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1A6" w:rsidRPr="00A6765C" w:rsidRDefault="00A351A6" w:rsidP="00A6765C">
      <w:pPr>
        <w:spacing w:line="480" w:lineRule="auto"/>
        <w:rPr>
          <w:rFonts w:cs="Times New Roman"/>
          <w:sz w:val="24"/>
          <w:szCs w:val="24"/>
        </w:rPr>
      </w:pPr>
    </w:p>
    <w:p w:rsidR="00A351A6" w:rsidRPr="00A6765C" w:rsidRDefault="00A351A6" w:rsidP="00A6765C">
      <w:pPr>
        <w:spacing w:line="480" w:lineRule="auto"/>
        <w:jc w:val="center"/>
        <w:rPr>
          <w:rFonts w:cs="Times New Roman"/>
          <w:sz w:val="24"/>
          <w:szCs w:val="24"/>
        </w:rPr>
      </w:pPr>
    </w:p>
    <w:p w:rsidR="00A351A6" w:rsidRPr="00A6765C" w:rsidRDefault="00A351A6" w:rsidP="00A6765C">
      <w:pPr>
        <w:spacing w:line="480" w:lineRule="auto"/>
        <w:jc w:val="center"/>
        <w:rPr>
          <w:rFonts w:cs="Times New Roman"/>
          <w:sz w:val="24"/>
          <w:szCs w:val="24"/>
        </w:rPr>
      </w:pPr>
    </w:p>
    <w:p w:rsidR="0067201D" w:rsidRPr="00A6765C" w:rsidRDefault="0067201D" w:rsidP="00A6765C">
      <w:pPr>
        <w:spacing w:line="480" w:lineRule="auto"/>
        <w:jc w:val="center"/>
        <w:rPr>
          <w:rFonts w:cs="Times New Roman"/>
          <w:sz w:val="24"/>
          <w:szCs w:val="24"/>
        </w:rPr>
      </w:pPr>
    </w:p>
    <w:p w:rsidR="00A351A6" w:rsidRPr="00A6765C" w:rsidRDefault="00A351A6" w:rsidP="00A6765C">
      <w:pPr>
        <w:spacing w:line="480" w:lineRule="auto"/>
        <w:rPr>
          <w:rFonts w:cs="Times New Roman"/>
          <w:b/>
          <w:sz w:val="24"/>
          <w:szCs w:val="24"/>
        </w:rPr>
      </w:pPr>
    </w:p>
    <w:p w:rsidR="00A351A6" w:rsidRPr="00A6765C" w:rsidRDefault="006657E9" w:rsidP="00A6765C">
      <w:pPr>
        <w:spacing w:line="480" w:lineRule="auto"/>
        <w:jc w:val="center"/>
        <w:rPr>
          <w:rFonts w:cs="Times New Roman"/>
          <w:b/>
          <w:sz w:val="24"/>
          <w:szCs w:val="24"/>
        </w:rPr>
      </w:pPr>
      <w:bookmarkStart w:id="0" w:name="_GoBack"/>
      <w:r>
        <w:rPr>
          <w:rFonts w:cs="Times New Roman"/>
          <w:b/>
          <w:sz w:val="24"/>
          <w:szCs w:val="24"/>
        </w:rPr>
        <w:t>The Future of Tourism</w:t>
      </w:r>
    </w:p>
    <w:bookmarkEnd w:id="0"/>
    <w:p w:rsidR="00A351A6" w:rsidRPr="00A6765C" w:rsidRDefault="00786DFE" w:rsidP="00A6765C">
      <w:pPr>
        <w:spacing w:line="480" w:lineRule="auto"/>
        <w:jc w:val="center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>Student’s First Name, Middle Initial (S), Last Name</w:t>
      </w:r>
    </w:p>
    <w:p w:rsidR="00A351A6" w:rsidRPr="00A6765C" w:rsidRDefault="00786DFE" w:rsidP="00A6765C">
      <w:pPr>
        <w:spacing w:line="480" w:lineRule="auto"/>
        <w:jc w:val="center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>Institutional Affiliation</w:t>
      </w:r>
    </w:p>
    <w:p w:rsidR="00A351A6" w:rsidRPr="00A6765C" w:rsidRDefault="00786DFE" w:rsidP="00A6765C">
      <w:pPr>
        <w:spacing w:line="480" w:lineRule="auto"/>
        <w:jc w:val="center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>Course Number and Name</w:t>
      </w:r>
    </w:p>
    <w:p w:rsidR="00A351A6" w:rsidRPr="00A6765C" w:rsidRDefault="00786DFE" w:rsidP="00A6765C">
      <w:pPr>
        <w:spacing w:line="480" w:lineRule="auto"/>
        <w:jc w:val="center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>Instructor’s Name and Title</w:t>
      </w:r>
    </w:p>
    <w:p w:rsidR="00A351A6" w:rsidRPr="00A6765C" w:rsidRDefault="00786DFE" w:rsidP="00A6765C">
      <w:pPr>
        <w:spacing w:line="480" w:lineRule="auto"/>
        <w:jc w:val="center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>Assignment Due Date</w:t>
      </w:r>
    </w:p>
    <w:p w:rsidR="0033546A" w:rsidRPr="00A6765C" w:rsidRDefault="0033546A" w:rsidP="00A6765C">
      <w:pPr>
        <w:spacing w:line="480" w:lineRule="auto"/>
        <w:rPr>
          <w:rFonts w:cs="Times New Roman"/>
          <w:sz w:val="24"/>
          <w:szCs w:val="24"/>
        </w:rPr>
      </w:pPr>
    </w:p>
    <w:p w:rsidR="004253D6" w:rsidRPr="00A6765C" w:rsidRDefault="004253D6" w:rsidP="00A6765C">
      <w:pPr>
        <w:spacing w:line="480" w:lineRule="auto"/>
        <w:rPr>
          <w:rFonts w:cs="Times New Roman"/>
          <w:sz w:val="24"/>
          <w:szCs w:val="24"/>
        </w:rPr>
      </w:pPr>
    </w:p>
    <w:p w:rsidR="004253D6" w:rsidRPr="00A6765C" w:rsidRDefault="004253D6" w:rsidP="00A6765C">
      <w:pPr>
        <w:spacing w:line="480" w:lineRule="auto"/>
        <w:rPr>
          <w:rFonts w:cs="Times New Roman"/>
          <w:sz w:val="24"/>
          <w:szCs w:val="24"/>
        </w:rPr>
      </w:pPr>
    </w:p>
    <w:p w:rsidR="004253D6" w:rsidRPr="00A6765C" w:rsidRDefault="004253D6" w:rsidP="00A6765C">
      <w:pPr>
        <w:spacing w:line="480" w:lineRule="auto"/>
        <w:rPr>
          <w:rFonts w:cs="Times New Roman"/>
          <w:sz w:val="24"/>
          <w:szCs w:val="24"/>
        </w:rPr>
      </w:pPr>
    </w:p>
    <w:p w:rsidR="00A24D5E" w:rsidRPr="00A6765C" w:rsidRDefault="00786DFE" w:rsidP="00A6765C">
      <w:pPr>
        <w:tabs>
          <w:tab w:val="left" w:pos="2736"/>
        </w:tabs>
        <w:spacing w:line="480" w:lineRule="auto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ab/>
      </w:r>
    </w:p>
    <w:p w:rsidR="0067201D" w:rsidRPr="00A6765C" w:rsidRDefault="0067201D" w:rsidP="00A6765C">
      <w:pPr>
        <w:spacing w:line="480" w:lineRule="auto"/>
        <w:jc w:val="center"/>
        <w:rPr>
          <w:rFonts w:cs="Times New Roman"/>
          <w:sz w:val="24"/>
          <w:szCs w:val="24"/>
        </w:rPr>
      </w:pPr>
    </w:p>
    <w:p w:rsidR="00E90995" w:rsidRPr="00A6765C" w:rsidRDefault="00E90995" w:rsidP="00A6765C">
      <w:pPr>
        <w:spacing w:line="480" w:lineRule="auto"/>
        <w:jc w:val="center"/>
        <w:rPr>
          <w:rFonts w:cs="Times New Roman"/>
          <w:sz w:val="24"/>
          <w:szCs w:val="24"/>
        </w:rPr>
      </w:pPr>
    </w:p>
    <w:p w:rsidR="00A46393" w:rsidRPr="00332F15" w:rsidRDefault="00A46393" w:rsidP="00332F15">
      <w:pPr>
        <w:pStyle w:val="TOCHeading"/>
        <w:spacing w:line="480" w:lineRule="auto"/>
      </w:pPr>
    </w:p>
    <w:p w:rsidR="00F21863" w:rsidRPr="00A6765C" w:rsidRDefault="006657E9" w:rsidP="00A6765C">
      <w:pPr>
        <w:spacing w:line="48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The Future of Tourism</w:t>
      </w:r>
    </w:p>
    <w:p w:rsidR="0078613D" w:rsidRPr="00A6765C" w:rsidRDefault="00786DFE" w:rsidP="00A6765C">
      <w:pPr>
        <w:pStyle w:val="Heading1"/>
        <w:spacing w:line="480" w:lineRule="auto"/>
        <w:rPr>
          <w:rFonts w:cs="Times New Roman"/>
          <w:b/>
          <w:szCs w:val="24"/>
        </w:rPr>
      </w:pPr>
      <w:bookmarkStart w:id="1" w:name="_Toc82160731"/>
      <w:r w:rsidRPr="00A6765C">
        <w:rPr>
          <w:rFonts w:cs="Times New Roman"/>
          <w:b/>
          <w:szCs w:val="24"/>
        </w:rPr>
        <w:t>Introduction</w:t>
      </w:r>
      <w:bookmarkEnd w:id="1"/>
    </w:p>
    <w:p w:rsidR="00D67932" w:rsidRPr="00A6765C" w:rsidRDefault="00786DFE" w:rsidP="00A6765C">
      <w:pPr>
        <w:spacing w:line="480" w:lineRule="auto"/>
        <w:rPr>
          <w:rFonts w:cs="Times New Roman"/>
          <w:sz w:val="24"/>
          <w:szCs w:val="24"/>
        </w:rPr>
      </w:pPr>
      <w:r w:rsidRPr="00A6765C">
        <w:rPr>
          <w:rFonts w:cs="Times New Roman"/>
          <w:b/>
          <w:sz w:val="24"/>
          <w:szCs w:val="24"/>
        </w:rPr>
        <w:tab/>
      </w:r>
      <w:r w:rsidR="00546421" w:rsidRPr="00A6765C">
        <w:rPr>
          <w:rFonts w:cs="Times New Roman"/>
          <w:sz w:val="24"/>
          <w:szCs w:val="24"/>
        </w:rPr>
        <w:t>Staying</w:t>
      </w:r>
      <w:r w:rsidR="00DC588E" w:rsidRPr="00A6765C">
        <w:rPr>
          <w:rFonts w:cs="Times New Roman"/>
          <w:sz w:val="24"/>
          <w:szCs w:val="24"/>
        </w:rPr>
        <w:t xml:space="preserve"> at on</w:t>
      </w:r>
      <w:r w:rsidR="00546421" w:rsidRPr="00A6765C">
        <w:rPr>
          <w:rFonts w:cs="Times New Roman"/>
          <w:sz w:val="24"/>
          <w:szCs w:val="24"/>
        </w:rPr>
        <w:t>e place for long, seeing the same</w:t>
      </w:r>
      <w:r w:rsidR="004A49DE" w:rsidRPr="00A6765C">
        <w:rPr>
          <w:rFonts w:cs="Times New Roman"/>
          <w:sz w:val="24"/>
          <w:szCs w:val="24"/>
        </w:rPr>
        <w:t xml:space="preserve"> things every</w:t>
      </w:r>
      <w:r w:rsidR="0008703A" w:rsidRPr="00A6765C">
        <w:rPr>
          <w:rFonts w:cs="Times New Roman"/>
          <w:sz w:val="24"/>
          <w:szCs w:val="24"/>
        </w:rPr>
        <w:t xml:space="preserve"> day, </w:t>
      </w:r>
      <w:r w:rsidR="00F26C8C" w:rsidRPr="00A6765C">
        <w:rPr>
          <w:rFonts w:cs="Times New Roman"/>
          <w:sz w:val="24"/>
          <w:szCs w:val="24"/>
        </w:rPr>
        <w:t xml:space="preserve">sometimes leads to boredom. </w:t>
      </w:r>
      <w:r w:rsidR="00B753E4" w:rsidRPr="00A6765C">
        <w:rPr>
          <w:rFonts w:cs="Times New Roman"/>
          <w:sz w:val="24"/>
          <w:szCs w:val="24"/>
        </w:rPr>
        <w:t xml:space="preserve">This boredom </w:t>
      </w:r>
      <w:r w:rsidR="00EA0097" w:rsidRPr="00A6765C">
        <w:rPr>
          <w:rFonts w:cs="Times New Roman"/>
          <w:sz w:val="24"/>
          <w:szCs w:val="24"/>
        </w:rPr>
        <w:t>creates people</w:t>
      </w:r>
      <w:r w:rsidR="0075750C" w:rsidRPr="00A6765C">
        <w:rPr>
          <w:rFonts w:cs="Times New Roman"/>
          <w:sz w:val="24"/>
          <w:szCs w:val="24"/>
        </w:rPr>
        <w:t>'s desire</w:t>
      </w:r>
      <w:r w:rsidR="00B753E4" w:rsidRPr="00A6765C">
        <w:rPr>
          <w:rFonts w:cs="Times New Roman"/>
          <w:sz w:val="24"/>
          <w:szCs w:val="24"/>
        </w:rPr>
        <w:t xml:space="preserve"> to </w:t>
      </w:r>
      <w:r w:rsidR="00163423" w:rsidRPr="00A6765C">
        <w:rPr>
          <w:rFonts w:cs="Times New Roman"/>
          <w:sz w:val="24"/>
          <w:szCs w:val="24"/>
        </w:rPr>
        <w:t xml:space="preserve">travel and venture into new environments for enjoyment, pleasure, or fun. </w:t>
      </w:r>
      <w:r w:rsidR="00A378AC" w:rsidRPr="00A6765C">
        <w:rPr>
          <w:rFonts w:cs="Times New Roman"/>
          <w:sz w:val="24"/>
          <w:szCs w:val="24"/>
        </w:rPr>
        <w:t>Other people also utilize their vacations from, say, work and school</w:t>
      </w:r>
      <w:r w:rsidR="00D836B3" w:rsidRPr="00A6765C">
        <w:rPr>
          <w:rFonts w:cs="Times New Roman"/>
          <w:sz w:val="24"/>
          <w:szCs w:val="24"/>
        </w:rPr>
        <w:t xml:space="preserve"> by traveling to ne</w:t>
      </w:r>
      <w:r w:rsidR="0057196E" w:rsidRPr="00A6765C">
        <w:rPr>
          <w:rFonts w:cs="Times New Roman"/>
          <w:sz w:val="24"/>
          <w:szCs w:val="24"/>
        </w:rPr>
        <w:t>w</w:t>
      </w:r>
      <w:r w:rsidR="00900D9E" w:rsidRPr="00A6765C">
        <w:rPr>
          <w:rFonts w:cs="Times New Roman"/>
          <w:sz w:val="24"/>
          <w:szCs w:val="24"/>
        </w:rPr>
        <w:t xml:space="preserve"> places just for the sake of relaxing their minds from</w:t>
      </w:r>
      <w:r w:rsidR="00870BF2" w:rsidRPr="00A6765C">
        <w:rPr>
          <w:rFonts w:cs="Times New Roman"/>
          <w:sz w:val="24"/>
          <w:szCs w:val="24"/>
        </w:rPr>
        <w:t xml:space="preserve"> the</w:t>
      </w:r>
      <w:r w:rsidR="00900D9E" w:rsidRPr="00A6765C">
        <w:rPr>
          <w:rFonts w:cs="Times New Roman"/>
          <w:sz w:val="24"/>
          <w:szCs w:val="24"/>
        </w:rPr>
        <w:t xml:space="preserve"> tiresome</w:t>
      </w:r>
      <w:r w:rsidR="00870BF2" w:rsidRPr="00A6765C">
        <w:rPr>
          <w:rFonts w:cs="Times New Roman"/>
          <w:sz w:val="24"/>
          <w:szCs w:val="24"/>
        </w:rPr>
        <w:t xml:space="preserve"> school and job</w:t>
      </w:r>
      <w:r w:rsidR="00900D9E" w:rsidRPr="00A6765C">
        <w:rPr>
          <w:rFonts w:cs="Times New Roman"/>
          <w:sz w:val="24"/>
          <w:szCs w:val="24"/>
        </w:rPr>
        <w:t xml:space="preserve"> schedules. </w:t>
      </w:r>
      <w:r w:rsidR="00870BF2" w:rsidRPr="00A6765C">
        <w:rPr>
          <w:rFonts w:cs="Times New Roman"/>
          <w:sz w:val="24"/>
          <w:szCs w:val="24"/>
        </w:rPr>
        <w:t xml:space="preserve">Surprisingly, others </w:t>
      </w:r>
      <w:r w:rsidR="00E81BB0" w:rsidRPr="00A6765C">
        <w:rPr>
          <w:rFonts w:cs="Times New Roman"/>
          <w:sz w:val="24"/>
          <w:szCs w:val="24"/>
        </w:rPr>
        <w:t>in nature love unusual, exciting, and daring experiences</w:t>
      </w:r>
      <w:r w:rsidR="003E7464" w:rsidRPr="00A6765C">
        <w:rPr>
          <w:rFonts w:cs="Times New Roman"/>
          <w:sz w:val="24"/>
          <w:szCs w:val="24"/>
        </w:rPr>
        <w:t xml:space="preserve">. Such experiences are often referred to as adventures. </w:t>
      </w:r>
      <w:r w:rsidR="00D836B3" w:rsidRPr="00A6765C">
        <w:rPr>
          <w:rFonts w:cs="Times New Roman"/>
          <w:sz w:val="24"/>
          <w:szCs w:val="24"/>
        </w:rPr>
        <w:t xml:space="preserve">The acts of traveling to new places and environments for the sake of </w:t>
      </w:r>
      <w:r w:rsidR="006E5F2B" w:rsidRPr="00A6765C">
        <w:rPr>
          <w:rFonts w:cs="Times New Roman"/>
          <w:sz w:val="24"/>
          <w:szCs w:val="24"/>
        </w:rPr>
        <w:t>pleasure, mental relaxation, and or adventures are referred to as t</w:t>
      </w:r>
      <w:r w:rsidR="0057196E" w:rsidRPr="00A6765C">
        <w:rPr>
          <w:rFonts w:cs="Times New Roman"/>
          <w:sz w:val="24"/>
          <w:szCs w:val="24"/>
        </w:rPr>
        <w:t>ourism.</w:t>
      </w:r>
      <w:r w:rsidR="00F7328A" w:rsidRPr="00A6765C">
        <w:rPr>
          <w:rFonts w:cs="Times New Roman"/>
          <w:sz w:val="24"/>
          <w:szCs w:val="24"/>
        </w:rPr>
        <w:t xml:space="preserve"> Tourism may either be domestic or international</w:t>
      </w:r>
      <w:r w:rsidR="00FB24D8" w:rsidRPr="00A6765C">
        <w:rPr>
          <w:rFonts w:cs="Times New Roman"/>
          <w:sz w:val="24"/>
          <w:szCs w:val="24"/>
        </w:rPr>
        <w:t xml:space="preserve">. </w:t>
      </w:r>
      <w:r w:rsidR="006B31D1" w:rsidRPr="00A6765C">
        <w:rPr>
          <w:rFonts w:cs="Times New Roman"/>
          <w:sz w:val="24"/>
          <w:szCs w:val="24"/>
        </w:rPr>
        <w:t>Tourism is domestic when people</w:t>
      </w:r>
      <w:r w:rsidR="00201922" w:rsidRPr="00A6765C">
        <w:rPr>
          <w:rFonts w:cs="Times New Roman"/>
          <w:sz w:val="24"/>
          <w:szCs w:val="24"/>
        </w:rPr>
        <w:t xml:space="preserve"> explore new</w:t>
      </w:r>
      <w:r w:rsidR="006B31D1" w:rsidRPr="00A6765C">
        <w:rPr>
          <w:rFonts w:cs="Times New Roman"/>
          <w:sz w:val="24"/>
          <w:szCs w:val="24"/>
        </w:rPr>
        <w:t xml:space="preserve"> p</w:t>
      </w:r>
      <w:r w:rsidR="00547344" w:rsidRPr="00A6765C">
        <w:rPr>
          <w:rFonts w:cs="Times New Roman"/>
          <w:sz w:val="24"/>
          <w:szCs w:val="24"/>
        </w:rPr>
        <w:t xml:space="preserve">laces within their country, whereas international tourism </w:t>
      </w:r>
      <w:r w:rsidR="00201922" w:rsidRPr="00A6765C">
        <w:rPr>
          <w:rFonts w:cs="Times New Roman"/>
          <w:sz w:val="24"/>
          <w:szCs w:val="24"/>
        </w:rPr>
        <w:t xml:space="preserve">is where people travel outside their country. </w:t>
      </w:r>
    </w:p>
    <w:p w:rsidR="004A3397" w:rsidRPr="00A6765C" w:rsidRDefault="00786DFE" w:rsidP="00A6765C">
      <w:pPr>
        <w:spacing w:line="480" w:lineRule="auto"/>
        <w:ind w:firstLine="720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 xml:space="preserve">Whether domestic or international, tourism </w:t>
      </w:r>
      <w:r w:rsidR="008433A5" w:rsidRPr="00A6765C">
        <w:rPr>
          <w:rFonts w:cs="Times New Roman"/>
          <w:sz w:val="24"/>
          <w:szCs w:val="24"/>
        </w:rPr>
        <w:t xml:space="preserve">tends to contribute highly to the economy of a country. </w:t>
      </w:r>
      <w:r w:rsidR="00CD63AD" w:rsidRPr="00A6765C">
        <w:rPr>
          <w:rFonts w:cs="Times New Roman"/>
          <w:sz w:val="24"/>
          <w:szCs w:val="24"/>
        </w:rPr>
        <w:t>The contribution</w:t>
      </w:r>
      <w:r w:rsidR="0081571F" w:rsidRPr="00A6765C">
        <w:rPr>
          <w:rFonts w:cs="Times New Roman"/>
          <w:sz w:val="24"/>
          <w:szCs w:val="24"/>
        </w:rPr>
        <w:t xml:space="preserve"> to a county’s economy</w:t>
      </w:r>
      <w:r w:rsidR="00CD63AD" w:rsidRPr="00A6765C">
        <w:rPr>
          <w:rFonts w:cs="Times New Roman"/>
          <w:sz w:val="24"/>
          <w:szCs w:val="24"/>
        </w:rPr>
        <w:t xml:space="preserve"> occurs when the tourism sector create</w:t>
      </w:r>
      <w:r w:rsidR="000613A0" w:rsidRPr="00A6765C">
        <w:rPr>
          <w:rFonts w:cs="Times New Roman"/>
          <w:sz w:val="24"/>
          <w:szCs w:val="24"/>
        </w:rPr>
        <w:t>s employment for many people, thereby reducing the levels of unemployment</w:t>
      </w:r>
      <w:r w:rsidR="00A0765F" w:rsidRPr="00A6765C">
        <w:rPr>
          <w:rFonts w:cs="Times New Roman"/>
          <w:sz w:val="24"/>
          <w:szCs w:val="24"/>
        </w:rPr>
        <w:t xml:space="preserve"> and improving peoples’ standards of living</w:t>
      </w:r>
      <w:r w:rsidR="000613A0" w:rsidRPr="00A6765C">
        <w:rPr>
          <w:rFonts w:cs="Times New Roman"/>
          <w:sz w:val="24"/>
          <w:szCs w:val="24"/>
        </w:rPr>
        <w:t>,</w:t>
      </w:r>
      <w:r w:rsidR="001F75BD" w:rsidRPr="00A6765C">
        <w:rPr>
          <w:rFonts w:cs="Times New Roman"/>
          <w:sz w:val="24"/>
          <w:szCs w:val="24"/>
        </w:rPr>
        <w:t xml:space="preserve"> contributes to the revenue</w:t>
      </w:r>
      <w:r w:rsidR="00A0765F" w:rsidRPr="00A6765C">
        <w:rPr>
          <w:rFonts w:cs="Times New Roman"/>
          <w:sz w:val="24"/>
          <w:szCs w:val="24"/>
        </w:rPr>
        <w:t xml:space="preserve"> and national income</w:t>
      </w:r>
      <w:r w:rsidR="001F75BD" w:rsidRPr="00A6765C">
        <w:rPr>
          <w:rFonts w:cs="Times New Roman"/>
          <w:sz w:val="24"/>
          <w:szCs w:val="24"/>
        </w:rPr>
        <w:t xml:space="preserve"> of the </w:t>
      </w:r>
      <w:r w:rsidR="009F3DAB" w:rsidRPr="00A6765C">
        <w:rPr>
          <w:rFonts w:cs="Times New Roman"/>
          <w:sz w:val="24"/>
          <w:szCs w:val="24"/>
        </w:rPr>
        <w:t xml:space="preserve">country when the government consequently taxes the employed people, </w:t>
      </w:r>
      <w:r w:rsidR="001F75BD" w:rsidRPr="00A6765C">
        <w:rPr>
          <w:rFonts w:cs="Times New Roman"/>
          <w:sz w:val="24"/>
          <w:szCs w:val="24"/>
        </w:rPr>
        <w:t>and the sector also tends to promote</w:t>
      </w:r>
      <w:r w:rsidR="0081571F" w:rsidRPr="00A6765C">
        <w:rPr>
          <w:rFonts w:cs="Times New Roman"/>
          <w:sz w:val="24"/>
          <w:szCs w:val="24"/>
        </w:rPr>
        <w:t xml:space="preserve"> infrastructure of the country through the development of access roads to touris</w:t>
      </w:r>
      <w:r w:rsidR="00152244" w:rsidRPr="00A6765C">
        <w:rPr>
          <w:rFonts w:cs="Times New Roman"/>
          <w:sz w:val="24"/>
          <w:szCs w:val="24"/>
        </w:rPr>
        <w:t>m sites</w:t>
      </w:r>
      <w:r w:rsidR="0081571F" w:rsidRPr="00A6765C">
        <w:rPr>
          <w:rFonts w:cs="Times New Roman"/>
          <w:sz w:val="24"/>
          <w:szCs w:val="24"/>
        </w:rPr>
        <w:t xml:space="preserve"> and also hotels to host the tourists.</w:t>
      </w:r>
      <w:r w:rsidR="00164261" w:rsidRPr="00A6765C">
        <w:rPr>
          <w:rFonts w:cs="Times New Roman"/>
          <w:sz w:val="24"/>
          <w:szCs w:val="24"/>
        </w:rPr>
        <w:t xml:space="preserve"> Apart from contributing to the economy, tourism also promotes cultural exchange</w:t>
      </w:r>
      <w:r w:rsidR="00880ADC" w:rsidRPr="00A6765C">
        <w:rPr>
          <w:rFonts w:cs="Times New Roman"/>
          <w:sz w:val="24"/>
          <w:szCs w:val="24"/>
        </w:rPr>
        <w:t xml:space="preserve"> between people. </w:t>
      </w:r>
      <w:r w:rsidR="00C66B96" w:rsidRPr="00A6765C">
        <w:rPr>
          <w:rFonts w:cs="Times New Roman"/>
          <w:sz w:val="24"/>
          <w:szCs w:val="24"/>
        </w:rPr>
        <w:t>Cultural exchange occurs when people travel to new places, find new peo</w:t>
      </w:r>
      <w:r w:rsidR="00314E78" w:rsidRPr="00A6765C">
        <w:rPr>
          <w:rFonts w:cs="Times New Roman"/>
          <w:sz w:val="24"/>
          <w:szCs w:val="24"/>
        </w:rPr>
        <w:t>ple with different ways of life</w:t>
      </w:r>
      <w:r w:rsidR="00194003" w:rsidRPr="00A6765C">
        <w:rPr>
          <w:rFonts w:cs="Times New Roman"/>
          <w:sz w:val="24"/>
          <w:szCs w:val="24"/>
        </w:rPr>
        <w:t xml:space="preserve">, some of which they may find interesting, </w:t>
      </w:r>
      <w:r w:rsidRPr="00A6765C">
        <w:rPr>
          <w:rFonts w:cs="Times New Roman"/>
          <w:sz w:val="24"/>
          <w:szCs w:val="24"/>
        </w:rPr>
        <w:t>and when they get</w:t>
      </w:r>
      <w:r w:rsidR="00FA51E7" w:rsidRPr="00A6765C">
        <w:rPr>
          <w:rFonts w:cs="Times New Roman"/>
          <w:sz w:val="24"/>
          <w:szCs w:val="24"/>
        </w:rPr>
        <w:t xml:space="preserve"> back home,</w:t>
      </w:r>
      <w:r w:rsidR="003416F8" w:rsidRPr="00A6765C">
        <w:rPr>
          <w:rFonts w:cs="Times New Roman"/>
          <w:sz w:val="24"/>
          <w:szCs w:val="24"/>
        </w:rPr>
        <w:t xml:space="preserve"> they</w:t>
      </w:r>
      <w:r w:rsidR="00194003" w:rsidRPr="00A6765C">
        <w:rPr>
          <w:rFonts w:cs="Times New Roman"/>
          <w:sz w:val="24"/>
          <w:szCs w:val="24"/>
        </w:rPr>
        <w:t xml:space="preserve"> decide to</w:t>
      </w:r>
      <w:r w:rsidR="003416F8" w:rsidRPr="00A6765C">
        <w:rPr>
          <w:rFonts w:cs="Times New Roman"/>
          <w:sz w:val="24"/>
          <w:szCs w:val="24"/>
        </w:rPr>
        <w:t xml:space="preserve"> practice. </w:t>
      </w:r>
    </w:p>
    <w:p w:rsidR="007236B3" w:rsidRPr="00A6765C" w:rsidRDefault="007236B3" w:rsidP="00A6765C">
      <w:pPr>
        <w:spacing w:line="480" w:lineRule="auto"/>
        <w:ind w:firstLine="720"/>
        <w:rPr>
          <w:rFonts w:cs="Times New Roman"/>
          <w:sz w:val="24"/>
          <w:szCs w:val="24"/>
        </w:rPr>
      </w:pPr>
    </w:p>
    <w:p w:rsidR="00E938CB" w:rsidRPr="00A6765C" w:rsidRDefault="00786DFE" w:rsidP="00A6765C">
      <w:pPr>
        <w:pStyle w:val="Heading1"/>
        <w:spacing w:line="480" w:lineRule="auto"/>
        <w:rPr>
          <w:rFonts w:cs="Times New Roman"/>
          <w:b/>
          <w:szCs w:val="24"/>
        </w:rPr>
      </w:pPr>
      <w:bookmarkStart w:id="2" w:name="_Toc82160732"/>
      <w:r w:rsidRPr="00A6765C">
        <w:rPr>
          <w:rFonts w:cs="Times New Roman"/>
          <w:b/>
          <w:szCs w:val="24"/>
        </w:rPr>
        <w:t>The Current Trend of Tourism</w:t>
      </w:r>
      <w:bookmarkEnd w:id="2"/>
    </w:p>
    <w:p w:rsidR="00E46AF0" w:rsidRPr="00A6765C" w:rsidRDefault="00786DFE" w:rsidP="00A6765C">
      <w:pPr>
        <w:spacing w:line="480" w:lineRule="auto"/>
        <w:rPr>
          <w:rFonts w:cs="Times New Roman"/>
          <w:sz w:val="24"/>
          <w:szCs w:val="24"/>
        </w:rPr>
      </w:pPr>
      <w:r w:rsidRPr="00A6765C">
        <w:rPr>
          <w:rFonts w:cs="Times New Roman"/>
          <w:b/>
          <w:sz w:val="24"/>
          <w:szCs w:val="24"/>
        </w:rPr>
        <w:tab/>
      </w:r>
      <w:r w:rsidR="00C82FAA" w:rsidRPr="00A6765C">
        <w:rPr>
          <w:rFonts w:cs="Times New Roman"/>
          <w:sz w:val="24"/>
          <w:szCs w:val="24"/>
        </w:rPr>
        <w:t xml:space="preserve">In many countries, international </w:t>
      </w:r>
      <w:r w:rsidR="007C713C" w:rsidRPr="00A6765C">
        <w:rPr>
          <w:rFonts w:cs="Times New Roman"/>
          <w:sz w:val="24"/>
          <w:szCs w:val="24"/>
        </w:rPr>
        <w:t>tourism</w:t>
      </w:r>
      <w:r w:rsidR="00C82FAA" w:rsidRPr="00A6765C">
        <w:rPr>
          <w:rFonts w:cs="Times New Roman"/>
          <w:sz w:val="24"/>
          <w:szCs w:val="24"/>
        </w:rPr>
        <w:t xml:space="preserve"> is always given </w:t>
      </w:r>
      <w:r w:rsidR="007C713C" w:rsidRPr="00A6765C">
        <w:rPr>
          <w:rFonts w:cs="Times New Roman"/>
          <w:sz w:val="24"/>
          <w:szCs w:val="24"/>
        </w:rPr>
        <w:t>great</w:t>
      </w:r>
      <w:r w:rsidR="00C82FAA" w:rsidRPr="00A6765C">
        <w:rPr>
          <w:rFonts w:cs="Times New Roman"/>
          <w:sz w:val="24"/>
          <w:szCs w:val="24"/>
        </w:rPr>
        <w:t xml:space="preserve"> weight as opposed to </w:t>
      </w:r>
      <w:r w:rsidR="007C713C" w:rsidRPr="00A6765C">
        <w:rPr>
          <w:rFonts w:cs="Times New Roman"/>
          <w:sz w:val="24"/>
          <w:szCs w:val="24"/>
        </w:rPr>
        <w:t>domestic</w:t>
      </w:r>
      <w:r w:rsidR="00C82FAA" w:rsidRPr="00A6765C">
        <w:rPr>
          <w:rFonts w:cs="Times New Roman"/>
          <w:sz w:val="24"/>
          <w:szCs w:val="24"/>
        </w:rPr>
        <w:t xml:space="preserve"> tourism. </w:t>
      </w:r>
      <w:r w:rsidR="000E341A" w:rsidRPr="00A6765C">
        <w:rPr>
          <w:rFonts w:cs="Times New Roman"/>
          <w:sz w:val="24"/>
          <w:szCs w:val="24"/>
        </w:rPr>
        <w:t xml:space="preserve">The fact that international tourism </w:t>
      </w:r>
      <w:r w:rsidR="00B11ABB" w:rsidRPr="00A6765C">
        <w:rPr>
          <w:rFonts w:cs="Times New Roman"/>
          <w:sz w:val="24"/>
          <w:szCs w:val="24"/>
        </w:rPr>
        <w:t xml:space="preserve">contributes highly to export growth by generating </w:t>
      </w:r>
      <w:r w:rsidR="007C713C" w:rsidRPr="00A6765C">
        <w:rPr>
          <w:rFonts w:cs="Times New Roman"/>
          <w:sz w:val="24"/>
          <w:szCs w:val="24"/>
        </w:rPr>
        <w:t>more</w:t>
      </w:r>
      <w:r w:rsidR="00B11ABB" w:rsidRPr="00A6765C">
        <w:rPr>
          <w:rFonts w:cs="Times New Roman"/>
          <w:sz w:val="24"/>
          <w:szCs w:val="24"/>
        </w:rPr>
        <w:t xml:space="preserve"> foreign exchange than domestic tourism makes </w:t>
      </w:r>
      <w:r w:rsidR="00664DD1" w:rsidRPr="00A6765C">
        <w:rPr>
          <w:rFonts w:cs="Times New Roman"/>
          <w:sz w:val="24"/>
          <w:szCs w:val="24"/>
        </w:rPr>
        <w:t xml:space="preserve">the tourism sector ranked mainly based on international travel. </w:t>
      </w:r>
      <w:r w:rsidR="008D0EFD" w:rsidRPr="00A6765C">
        <w:rPr>
          <w:rFonts w:cs="Times New Roman"/>
          <w:sz w:val="24"/>
          <w:szCs w:val="24"/>
        </w:rPr>
        <w:t xml:space="preserve">Before early last year, international tourism had </w:t>
      </w:r>
      <w:r w:rsidR="0054750D" w:rsidRPr="00A6765C">
        <w:rPr>
          <w:rFonts w:cs="Times New Roman"/>
          <w:sz w:val="24"/>
          <w:szCs w:val="24"/>
        </w:rPr>
        <w:t xml:space="preserve">been known to be experiencing </w:t>
      </w:r>
      <w:r w:rsidR="005066B4" w:rsidRPr="00A6765C">
        <w:rPr>
          <w:rFonts w:cs="Times New Roman"/>
          <w:sz w:val="24"/>
          <w:szCs w:val="24"/>
        </w:rPr>
        <w:t xml:space="preserve">annual growth. Statistics show that </w:t>
      </w:r>
      <w:r w:rsidR="00363F82" w:rsidRPr="00A6765C">
        <w:rPr>
          <w:rFonts w:cs="Times New Roman"/>
          <w:sz w:val="24"/>
          <w:szCs w:val="24"/>
        </w:rPr>
        <w:t>2019, the 10</w:t>
      </w:r>
      <w:r w:rsidR="00363F82" w:rsidRPr="00A6765C">
        <w:rPr>
          <w:rFonts w:cs="Times New Roman"/>
          <w:sz w:val="24"/>
          <w:szCs w:val="24"/>
          <w:vertAlign w:val="superscript"/>
        </w:rPr>
        <w:t>th</w:t>
      </w:r>
      <w:r w:rsidR="00363F82" w:rsidRPr="00A6765C">
        <w:rPr>
          <w:rFonts w:cs="Times New Roman"/>
          <w:sz w:val="24"/>
          <w:szCs w:val="24"/>
        </w:rPr>
        <w:t xml:space="preserve"> consecutive year of growth in the tourism sector, recorded about a 4%</w:t>
      </w:r>
      <w:r w:rsidR="005153E6" w:rsidRPr="00A6765C">
        <w:rPr>
          <w:rFonts w:cs="Times New Roman"/>
          <w:sz w:val="24"/>
          <w:szCs w:val="24"/>
        </w:rPr>
        <w:t xml:space="preserve"> increase compared to 2018</w:t>
      </w:r>
      <w:r w:rsidR="00907F7E" w:rsidRPr="00A6765C">
        <w:rPr>
          <w:rFonts w:cs="Times New Roman"/>
          <w:sz w:val="24"/>
          <w:szCs w:val="24"/>
        </w:rPr>
        <w:t xml:space="preserve"> (</w:t>
      </w:r>
      <w:r w:rsidR="008B3222" w:rsidRPr="00A6765C">
        <w:rPr>
          <w:rFonts w:cs="Times New Roman"/>
          <w:sz w:val="24"/>
          <w:szCs w:val="24"/>
        </w:rPr>
        <w:t>UNWTO, 2020</w:t>
      </w:r>
      <w:r w:rsidR="00907F7E" w:rsidRPr="00A6765C">
        <w:rPr>
          <w:rFonts w:cs="Times New Roman"/>
          <w:sz w:val="24"/>
          <w:szCs w:val="24"/>
        </w:rPr>
        <w:t>)</w:t>
      </w:r>
      <w:r w:rsidR="007C713C" w:rsidRPr="00A6765C">
        <w:rPr>
          <w:rFonts w:cs="Times New Roman"/>
          <w:sz w:val="24"/>
          <w:szCs w:val="24"/>
        </w:rPr>
        <w:t>.</w:t>
      </w:r>
    </w:p>
    <w:p w:rsidR="00061009" w:rsidRPr="00A6765C" w:rsidRDefault="00786DFE" w:rsidP="00A6765C">
      <w:pPr>
        <w:spacing w:line="480" w:lineRule="auto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ab/>
        <w:t>However,</w:t>
      </w:r>
      <w:r w:rsidR="00A57B40" w:rsidRPr="00A6765C">
        <w:rPr>
          <w:rFonts w:cs="Times New Roman"/>
          <w:sz w:val="24"/>
          <w:szCs w:val="24"/>
        </w:rPr>
        <w:t xml:space="preserve"> early last year, the break out of the novel coronavirus </w:t>
      </w:r>
      <w:r w:rsidR="004323A8" w:rsidRPr="00A6765C">
        <w:rPr>
          <w:rFonts w:cs="Times New Roman"/>
          <w:sz w:val="24"/>
          <w:szCs w:val="24"/>
        </w:rPr>
        <w:t xml:space="preserve">greatly affected the shape of tourism. Strict </w:t>
      </w:r>
      <w:r w:rsidR="007853F2" w:rsidRPr="00A6765C">
        <w:rPr>
          <w:rFonts w:cs="Times New Roman"/>
          <w:sz w:val="24"/>
          <w:szCs w:val="24"/>
        </w:rPr>
        <w:t>protocols</w:t>
      </w:r>
      <w:r w:rsidR="004323A8" w:rsidRPr="00A6765C">
        <w:rPr>
          <w:rFonts w:cs="Times New Roman"/>
          <w:sz w:val="24"/>
          <w:szCs w:val="24"/>
        </w:rPr>
        <w:t xml:space="preserve"> that were put </w:t>
      </w:r>
      <w:r w:rsidR="00DA2C40" w:rsidRPr="00A6765C">
        <w:rPr>
          <w:rFonts w:cs="Times New Roman"/>
          <w:sz w:val="24"/>
          <w:szCs w:val="24"/>
        </w:rPr>
        <w:t>in place to help contain the virus</w:t>
      </w:r>
      <w:r w:rsidR="004323A8" w:rsidRPr="00A6765C">
        <w:rPr>
          <w:rFonts w:cs="Times New Roman"/>
          <w:sz w:val="24"/>
          <w:szCs w:val="24"/>
        </w:rPr>
        <w:t xml:space="preserve"> included </w:t>
      </w:r>
      <w:r w:rsidR="008270B2" w:rsidRPr="00A6765C">
        <w:rPr>
          <w:rFonts w:cs="Times New Roman"/>
          <w:sz w:val="24"/>
          <w:szCs w:val="24"/>
        </w:rPr>
        <w:t xml:space="preserve">a ban on international travel and lockdown in many parts, which </w:t>
      </w:r>
      <w:r w:rsidR="006D40F8" w:rsidRPr="00A6765C">
        <w:rPr>
          <w:rFonts w:cs="Times New Roman"/>
          <w:sz w:val="24"/>
          <w:szCs w:val="24"/>
        </w:rPr>
        <w:t>restricted international tourism to a great extent.</w:t>
      </w:r>
      <w:r w:rsidR="00FE0191" w:rsidRPr="00A6765C">
        <w:rPr>
          <w:rFonts w:cs="Times New Roman"/>
          <w:sz w:val="24"/>
          <w:szCs w:val="24"/>
        </w:rPr>
        <w:t xml:space="preserve"> According to (</w:t>
      </w:r>
      <w:r w:rsidR="00994CDD" w:rsidRPr="00A6765C">
        <w:rPr>
          <w:rFonts w:cs="Times New Roman"/>
          <w:sz w:val="24"/>
          <w:szCs w:val="24"/>
        </w:rPr>
        <w:t>UNWTO 2020</w:t>
      </w:r>
      <w:r w:rsidR="00FE0191" w:rsidRPr="00A6765C">
        <w:rPr>
          <w:rFonts w:cs="Times New Roman"/>
          <w:sz w:val="24"/>
          <w:szCs w:val="24"/>
        </w:rPr>
        <w:t xml:space="preserve">), </w:t>
      </w:r>
      <w:r w:rsidR="000D6F29" w:rsidRPr="00A6765C">
        <w:rPr>
          <w:rFonts w:cs="Times New Roman"/>
          <w:sz w:val="24"/>
          <w:szCs w:val="24"/>
        </w:rPr>
        <w:t xml:space="preserve">international tourism in all the continents fell by </w:t>
      </w:r>
      <w:r w:rsidR="007853F2" w:rsidRPr="00A6765C">
        <w:rPr>
          <w:rFonts w:cs="Times New Roman"/>
          <w:sz w:val="24"/>
          <w:szCs w:val="24"/>
        </w:rPr>
        <w:t>about</w:t>
      </w:r>
      <w:r w:rsidR="000D6F29" w:rsidRPr="00A6765C">
        <w:rPr>
          <w:rFonts w:cs="Times New Roman"/>
          <w:sz w:val="24"/>
          <w:szCs w:val="24"/>
        </w:rPr>
        <w:t xml:space="preserve"> 72%. This drop-in tourism </w:t>
      </w:r>
      <w:r w:rsidR="00A70120" w:rsidRPr="00A6765C">
        <w:rPr>
          <w:rFonts w:cs="Times New Roman"/>
          <w:sz w:val="24"/>
          <w:szCs w:val="24"/>
        </w:rPr>
        <w:t xml:space="preserve">remains historic, </w:t>
      </w:r>
      <w:r w:rsidR="00353CFB" w:rsidRPr="00A6765C">
        <w:rPr>
          <w:rFonts w:cs="Times New Roman"/>
          <w:sz w:val="24"/>
          <w:szCs w:val="24"/>
        </w:rPr>
        <w:t>and it takes back the tourism sector to about 30 years ago</w:t>
      </w:r>
      <w:r w:rsidRPr="00A6765C">
        <w:rPr>
          <w:rFonts w:cs="Times New Roman"/>
          <w:sz w:val="24"/>
          <w:szCs w:val="24"/>
        </w:rPr>
        <w:t>.</w:t>
      </w:r>
    </w:p>
    <w:p w:rsidR="00673150" w:rsidRPr="00A6765C" w:rsidRDefault="00786DFE" w:rsidP="00A6765C">
      <w:pPr>
        <w:spacing w:line="480" w:lineRule="auto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ab/>
      </w:r>
      <w:r w:rsidR="00137A03" w:rsidRPr="00A6765C">
        <w:rPr>
          <w:rFonts w:cs="Times New Roman"/>
          <w:sz w:val="24"/>
          <w:szCs w:val="24"/>
        </w:rPr>
        <w:t>History has always taught us that crises remodel our society. In some cases</w:t>
      </w:r>
      <w:r w:rsidR="00D92F0D" w:rsidRPr="00A6765C">
        <w:rPr>
          <w:rFonts w:cs="Times New Roman"/>
          <w:sz w:val="24"/>
          <w:szCs w:val="24"/>
        </w:rPr>
        <w:t>,</w:t>
      </w:r>
      <w:r w:rsidR="00C22EFF" w:rsidRPr="00A6765C">
        <w:rPr>
          <w:rFonts w:cs="Times New Roman"/>
          <w:sz w:val="24"/>
          <w:szCs w:val="24"/>
        </w:rPr>
        <w:t xml:space="preserve"> crises make us adapt to new changes and new realities. Covid-19 being no different, also had to b</w:t>
      </w:r>
      <w:r w:rsidR="00203F9D" w:rsidRPr="00A6765C">
        <w:rPr>
          <w:rFonts w:cs="Times New Roman"/>
          <w:sz w:val="24"/>
          <w:szCs w:val="24"/>
        </w:rPr>
        <w:t xml:space="preserve">e adapted to, and by July last year, many nations had already begun </w:t>
      </w:r>
      <w:r w:rsidR="00E946C1" w:rsidRPr="00A6765C">
        <w:rPr>
          <w:rFonts w:cs="Times New Roman"/>
          <w:sz w:val="24"/>
          <w:szCs w:val="24"/>
        </w:rPr>
        <w:t>adapting</w:t>
      </w:r>
      <w:r w:rsidR="00203F9D" w:rsidRPr="00A6765C">
        <w:rPr>
          <w:rFonts w:cs="Times New Roman"/>
          <w:sz w:val="24"/>
          <w:szCs w:val="24"/>
        </w:rPr>
        <w:t xml:space="preserve"> to the new reality. The</w:t>
      </w:r>
      <w:r w:rsidR="00D92F0D" w:rsidRPr="00A6765C">
        <w:rPr>
          <w:rFonts w:cs="Times New Roman"/>
          <w:sz w:val="24"/>
          <w:szCs w:val="24"/>
        </w:rPr>
        <w:t xml:space="preserve"> tourism</w:t>
      </w:r>
      <w:r w:rsidR="00746683" w:rsidRPr="00A6765C">
        <w:rPr>
          <w:rFonts w:cs="Times New Roman"/>
          <w:sz w:val="24"/>
          <w:szCs w:val="24"/>
        </w:rPr>
        <w:t xml:space="preserve"> sector began experiencing </w:t>
      </w:r>
      <w:r w:rsidR="00203F9D" w:rsidRPr="00A6765C">
        <w:rPr>
          <w:rFonts w:cs="Times New Roman"/>
          <w:sz w:val="24"/>
          <w:szCs w:val="24"/>
        </w:rPr>
        <w:t>a great recovery as m</w:t>
      </w:r>
      <w:r w:rsidR="000D10B6" w:rsidRPr="00A6765C">
        <w:rPr>
          <w:rFonts w:cs="Times New Roman"/>
          <w:sz w:val="24"/>
          <w:szCs w:val="24"/>
        </w:rPr>
        <w:t>any countries started easin</w:t>
      </w:r>
      <w:r w:rsidR="00371E88" w:rsidRPr="00A6765C">
        <w:rPr>
          <w:rFonts w:cs="Times New Roman"/>
          <w:sz w:val="24"/>
          <w:szCs w:val="24"/>
        </w:rPr>
        <w:t>g their travel restrictions</w:t>
      </w:r>
      <w:r w:rsidR="00E946C1" w:rsidRPr="00A6765C">
        <w:rPr>
          <w:rFonts w:cs="Times New Roman"/>
          <w:sz w:val="24"/>
          <w:szCs w:val="24"/>
        </w:rPr>
        <w:t>. This brou</w:t>
      </w:r>
      <w:r w:rsidR="00B46F73" w:rsidRPr="00A6765C">
        <w:rPr>
          <w:rFonts w:cs="Times New Roman"/>
          <w:sz w:val="24"/>
          <w:szCs w:val="24"/>
        </w:rPr>
        <w:t xml:space="preserve">ght </w:t>
      </w:r>
      <w:r w:rsidR="003522A7" w:rsidRPr="00A6765C">
        <w:rPr>
          <w:rFonts w:cs="Times New Roman"/>
          <w:sz w:val="24"/>
          <w:szCs w:val="24"/>
        </w:rPr>
        <w:t>about</w:t>
      </w:r>
      <w:r w:rsidR="00B46F73" w:rsidRPr="00A6765C">
        <w:rPr>
          <w:rFonts w:cs="Times New Roman"/>
          <w:sz w:val="24"/>
          <w:szCs w:val="24"/>
        </w:rPr>
        <w:t xml:space="preserve"> a significant restart in the tourism sector that saw about 40% of travel destinations reopened </w:t>
      </w:r>
      <w:r w:rsidR="008F4299" w:rsidRPr="00A6765C">
        <w:rPr>
          <w:rFonts w:cs="Times New Roman"/>
          <w:sz w:val="24"/>
          <w:szCs w:val="24"/>
        </w:rPr>
        <w:t>(</w:t>
      </w:r>
      <w:r w:rsidR="00994CDD" w:rsidRPr="00A6765C">
        <w:rPr>
          <w:rFonts w:cs="Times New Roman"/>
          <w:sz w:val="24"/>
          <w:szCs w:val="24"/>
        </w:rPr>
        <w:t>UNWTO, 2020</w:t>
      </w:r>
      <w:r w:rsidR="008F4299" w:rsidRPr="00A6765C">
        <w:rPr>
          <w:rFonts w:cs="Times New Roman"/>
          <w:sz w:val="24"/>
          <w:szCs w:val="24"/>
        </w:rPr>
        <w:t xml:space="preserve">). The </w:t>
      </w:r>
      <w:r w:rsidR="003522A7" w:rsidRPr="00A6765C">
        <w:rPr>
          <w:rFonts w:cs="Times New Roman"/>
          <w:sz w:val="24"/>
          <w:szCs w:val="24"/>
        </w:rPr>
        <w:t>improvements</w:t>
      </w:r>
      <w:r w:rsidR="008F4299" w:rsidRPr="00A6765C">
        <w:rPr>
          <w:rFonts w:cs="Times New Roman"/>
          <w:sz w:val="24"/>
          <w:szCs w:val="24"/>
        </w:rPr>
        <w:t xml:space="preserve"> in the health sector </w:t>
      </w:r>
      <w:r w:rsidR="003522A7" w:rsidRPr="00A6765C">
        <w:rPr>
          <w:rFonts w:cs="Times New Roman"/>
          <w:sz w:val="24"/>
          <w:szCs w:val="24"/>
        </w:rPr>
        <w:t>and</w:t>
      </w:r>
      <w:r w:rsidR="008F4299" w:rsidRPr="00A6765C">
        <w:rPr>
          <w:rFonts w:cs="Times New Roman"/>
          <w:sz w:val="24"/>
          <w:szCs w:val="24"/>
        </w:rPr>
        <w:t xml:space="preserve"> vaccine development have seen almost all count</w:t>
      </w:r>
      <w:r w:rsidR="003522A7" w:rsidRPr="00A6765C">
        <w:rPr>
          <w:rFonts w:cs="Times New Roman"/>
          <w:sz w:val="24"/>
          <w:szCs w:val="24"/>
        </w:rPr>
        <w:t>r</w:t>
      </w:r>
      <w:r w:rsidR="008F4299" w:rsidRPr="00A6765C">
        <w:rPr>
          <w:rFonts w:cs="Times New Roman"/>
          <w:sz w:val="24"/>
          <w:szCs w:val="24"/>
        </w:rPr>
        <w:t xml:space="preserve">ies </w:t>
      </w:r>
      <w:r w:rsidR="00705490" w:rsidRPr="00A6765C">
        <w:rPr>
          <w:rFonts w:cs="Times New Roman"/>
          <w:sz w:val="24"/>
          <w:szCs w:val="24"/>
        </w:rPr>
        <w:t xml:space="preserve">reopen their borders to international travel. </w:t>
      </w:r>
      <w:r w:rsidR="006A6A62" w:rsidRPr="00A6765C">
        <w:rPr>
          <w:rFonts w:cs="Times New Roman"/>
          <w:sz w:val="24"/>
          <w:szCs w:val="24"/>
        </w:rPr>
        <w:lastRenderedPageBreak/>
        <w:t>L</w:t>
      </w:r>
      <w:r w:rsidR="00705490" w:rsidRPr="00A6765C">
        <w:rPr>
          <w:rFonts w:cs="Times New Roman"/>
          <w:sz w:val="24"/>
          <w:szCs w:val="24"/>
        </w:rPr>
        <w:t xml:space="preserve">uckily, </w:t>
      </w:r>
      <w:r w:rsidR="006A6A62" w:rsidRPr="00A6765C">
        <w:rPr>
          <w:rFonts w:cs="Times New Roman"/>
          <w:sz w:val="24"/>
          <w:szCs w:val="24"/>
        </w:rPr>
        <w:t>reopeni</w:t>
      </w:r>
      <w:r w:rsidR="003003A2" w:rsidRPr="00A6765C">
        <w:rPr>
          <w:rFonts w:cs="Times New Roman"/>
          <w:sz w:val="24"/>
          <w:szCs w:val="24"/>
        </w:rPr>
        <w:t xml:space="preserve">ng </w:t>
      </w:r>
      <w:r w:rsidR="006A6A62" w:rsidRPr="00A6765C">
        <w:rPr>
          <w:rFonts w:cs="Times New Roman"/>
          <w:sz w:val="24"/>
          <w:szCs w:val="24"/>
        </w:rPr>
        <w:t>borders</w:t>
      </w:r>
      <w:r w:rsidR="003003A2" w:rsidRPr="00A6765C">
        <w:rPr>
          <w:rFonts w:cs="Times New Roman"/>
          <w:sz w:val="24"/>
          <w:szCs w:val="24"/>
        </w:rPr>
        <w:t xml:space="preserve"> and easing travel restrictions tend to take back the tourism sector to its position before the pandem</w:t>
      </w:r>
      <w:r w:rsidR="006A6A62" w:rsidRPr="00A6765C">
        <w:rPr>
          <w:rFonts w:cs="Times New Roman"/>
          <w:sz w:val="24"/>
          <w:szCs w:val="24"/>
        </w:rPr>
        <w:t>ic.</w:t>
      </w:r>
    </w:p>
    <w:p w:rsidR="00623D34" w:rsidRPr="00A6765C" w:rsidRDefault="00786DFE" w:rsidP="00A6765C">
      <w:pPr>
        <w:pStyle w:val="Heading1"/>
        <w:spacing w:line="480" w:lineRule="auto"/>
        <w:rPr>
          <w:rFonts w:cs="Times New Roman"/>
          <w:b/>
          <w:szCs w:val="24"/>
        </w:rPr>
      </w:pPr>
      <w:bookmarkStart w:id="3" w:name="_Toc82160733"/>
      <w:r w:rsidRPr="00A6765C">
        <w:rPr>
          <w:rFonts w:cs="Times New Roman"/>
          <w:b/>
          <w:szCs w:val="24"/>
        </w:rPr>
        <w:t>Tourism in the Future</w:t>
      </w:r>
      <w:bookmarkEnd w:id="3"/>
    </w:p>
    <w:p w:rsidR="00DB1CD8" w:rsidRPr="00A6765C" w:rsidRDefault="00786DFE" w:rsidP="00A6765C">
      <w:pPr>
        <w:spacing w:line="480" w:lineRule="auto"/>
        <w:rPr>
          <w:rFonts w:cs="Times New Roman"/>
          <w:sz w:val="24"/>
          <w:szCs w:val="24"/>
        </w:rPr>
      </w:pPr>
      <w:r w:rsidRPr="00A6765C">
        <w:rPr>
          <w:rFonts w:cs="Times New Roman"/>
          <w:b/>
          <w:sz w:val="24"/>
          <w:szCs w:val="24"/>
        </w:rPr>
        <w:tab/>
      </w:r>
      <w:r w:rsidR="002354BD" w:rsidRPr="00A6765C">
        <w:rPr>
          <w:rFonts w:cs="Times New Roman"/>
          <w:sz w:val="24"/>
          <w:szCs w:val="24"/>
        </w:rPr>
        <w:t xml:space="preserve">Political, economic, social, technological, </w:t>
      </w:r>
      <w:r w:rsidR="0069203A" w:rsidRPr="00A6765C">
        <w:rPr>
          <w:rFonts w:cs="Times New Roman"/>
          <w:sz w:val="24"/>
          <w:szCs w:val="24"/>
        </w:rPr>
        <w:t>and environmental changes influence human activities, processes, and perceptions.</w:t>
      </w:r>
      <w:r w:rsidR="00A33C60" w:rsidRPr="00A6765C">
        <w:rPr>
          <w:rFonts w:cs="Times New Roman"/>
          <w:sz w:val="24"/>
          <w:szCs w:val="24"/>
        </w:rPr>
        <w:t xml:space="preserve"> Although gradual, th</w:t>
      </w:r>
      <w:r w:rsidR="006A2F2A" w:rsidRPr="00A6765C">
        <w:rPr>
          <w:rFonts w:cs="Times New Roman"/>
          <w:sz w:val="24"/>
          <w:szCs w:val="24"/>
        </w:rPr>
        <w:t>e</w:t>
      </w:r>
      <w:r w:rsidR="00A33C60" w:rsidRPr="00A6765C">
        <w:rPr>
          <w:rFonts w:cs="Times New Roman"/>
          <w:sz w:val="24"/>
          <w:szCs w:val="24"/>
        </w:rPr>
        <w:t xml:space="preserve">se changes </w:t>
      </w:r>
      <w:r w:rsidR="00944A51" w:rsidRPr="00A6765C">
        <w:rPr>
          <w:rFonts w:cs="Times New Roman"/>
          <w:sz w:val="24"/>
          <w:szCs w:val="24"/>
        </w:rPr>
        <w:t>transfor</w:t>
      </w:r>
      <w:r w:rsidR="006A2F2A" w:rsidRPr="00A6765C">
        <w:rPr>
          <w:rFonts w:cs="Times New Roman"/>
          <w:sz w:val="24"/>
          <w:szCs w:val="24"/>
        </w:rPr>
        <w:t>m</w:t>
      </w:r>
      <w:r w:rsidR="00A33C60" w:rsidRPr="00A6765C">
        <w:rPr>
          <w:rFonts w:cs="Times New Roman"/>
          <w:sz w:val="24"/>
          <w:szCs w:val="24"/>
        </w:rPr>
        <w:t xml:space="preserve"> the tourism sector </w:t>
      </w:r>
      <w:r w:rsidR="00D833E7" w:rsidRPr="00A6765C">
        <w:rPr>
          <w:rFonts w:cs="Times New Roman"/>
          <w:sz w:val="24"/>
          <w:szCs w:val="24"/>
        </w:rPr>
        <w:t>by bringing about new strengths, weaknesses, opportunities, and threats</w:t>
      </w:r>
      <w:r w:rsidR="00170958" w:rsidRPr="00A6765C">
        <w:rPr>
          <w:rFonts w:cs="Times New Roman"/>
          <w:sz w:val="24"/>
          <w:szCs w:val="24"/>
        </w:rPr>
        <w:t xml:space="preserve">. </w:t>
      </w:r>
      <w:r w:rsidR="00260093" w:rsidRPr="00A6765C">
        <w:rPr>
          <w:rFonts w:cs="Times New Roman"/>
          <w:sz w:val="24"/>
          <w:szCs w:val="24"/>
        </w:rPr>
        <w:t xml:space="preserve">As these external factors and changes are always unforeseeable, predicting their influence on tourism happens to be difficult. However, </w:t>
      </w:r>
      <w:r w:rsidR="006A2F2A" w:rsidRPr="00A6765C">
        <w:rPr>
          <w:rFonts w:cs="Times New Roman"/>
          <w:sz w:val="24"/>
          <w:szCs w:val="24"/>
        </w:rPr>
        <w:t xml:space="preserve">the government can study trends in visitor demand, sustainability of tourism growth, </w:t>
      </w:r>
      <w:r w:rsidR="00033948" w:rsidRPr="00A6765C">
        <w:rPr>
          <w:rFonts w:cs="Times New Roman"/>
          <w:sz w:val="24"/>
          <w:szCs w:val="24"/>
        </w:rPr>
        <w:t>technological advancements, and changes in travel mobility</w:t>
      </w:r>
      <w:r w:rsidR="00755214" w:rsidRPr="00A6765C">
        <w:rPr>
          <w:rFonts w:cs="Times New Roman"/>
          <w:sz w:val="24"/>
          <w:szCs w:val="24"/>
        </w:rPr>
        <w:t xml:space="preserve"> to establish the trend of tourism in the future.</w:t>
      </w:r>
    </w:p>
    <w:p w:rsidR="002523D7" w:rsidRPr="00A6765C" w:rsidRDefault="00786DFE" w:rsidP="00A6765C">
      <w:pPr>
        <w:spacing w:line="480" w:lineRule="auto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ab/>
      </w:r>
      <w:r w:rsidR="00791CF3" w:rsidRPr="00A6765C">
        <w:rPr>
          <w:rFonts w:cs="Times New Roman"/>
          <w:sz w:val="24"/>
          <w:szCs w:val="24"/>
        </w:rPr>
        <w:t xml:space="preserve">Visitor demands are greatly influenced by changes in demographic factors. </w:t>
      </w:r>
      <w:r w:rsidR="00864D7C" w:rsidRPr="00A6765C">
        <w:rPr>
          <w:rFonts w:cs="Times New Roman"/>
          <w:sz w:val="24"/>
          <w:szCs w:val="24"/>
        </w:rPr>
        <w:t xml:space="preserve">Existing trends in our society </w:t>
      </w:r>
      <w:r w:rsidRPr="00A6765C">
        <w:rPr>
          <w:rFonts w:cs="Times New Roman"/>
          <w:sz w:val="24"/>
          <w:szCs w:val="24"/>
        </w:rPr>
        <w:t xml:space="preserve">indicate that the middle </w:t>
      </w:r>
      <w:r w:rsidR="00067BCA" w:rsidRPr="00A6765C">
        <w:rPr>
          <w:rFonts w:cs="Times New Roman"/>
          <w:sz w:val="24"/>
          <w:szCs w:val="24"/>
        </w:rPr>
        <w:t>class</w:t>
      </w:r>
      <w:r w:rsidRPr="00A6765C">
        <w:rPr>
          <w:rFonts w:cs="Times New Roman"/>
          <w:sz w:val="24"/>
          <w:szCs w:val="24"/>
        </w:rPr>
        <w:t xml:space="preserve"> and the old population continue to grow,</w:t>
      </w:r>
      <w:r w:rsidR="00846019" w:rsidRPr="00A6765C">
        <w:rPr>
          <w:rFonts w:cs="Times New Roman"/>
          <w:sz w:val="24"/>
          <w:szCs w:val="24"/>
        </w:rPr>
        <w:t xml:space="preserve"> mea</w:t>
      </w:r>
      <w:r w:rsidR="00067BCA" w:rsidRPr="00A6765C">
        <w:rPr>
          <w:rFonts w:cs="Times New Roman"/>
          <w:sz w:val="24"/>
          <w:szCs w:val="24"/>
        </w:rPr>
        <w:t>ning that the</w:t>
      </w:r>
      <w:r w:rsidR="00FB29EA" w:rsidRPr="00A6765C">
        <w:rPr>
          <w:rFonts w:cs="Times New Roman"/>
          <w:sz w:val="24"/>
          <w:szCs w:val="24"/>
        </w:rPr>
        <w:t xml:space="preserve"> global population</w:t>
      </w:r>
      <w:r w:rsidR="00EA3CC5" w:rsidRPr="00A6765C">
        <w:rPr>
          <w:rFonts w:cs="Times New Roman"/>
          <w:sz w:val="24"/>
          <w:szCs w:val="24"/>
        </w:rPr>
        <w:t xml:space="preserve"> tends towards being richer and older (</w:t>
      </w:r>
      <w:r w:rsidR="00FB5008" w:rsidRPr="00A6765C">
        <w:rPr>
          <w:rFonts w:cs="Times New Roman"/>
          <w:sz w:val="24"/>
          <w:szCs w:val="24"/>
        </w:rPr>
        <w:t>OECD, 2018</w:t>
      </w:r>
      <w:r w:rsidR="00EA3CC5" w:rsidRPr="00A6765C">
        <w:rPr>
          <w:rFonts w:cs="Times New Roman"/>
          <w:sz w:val="24"/>
          <w:szCs w:val="24"/>
        </w:rPr>
        <w:t xml:space="preserve">). </w:t>
      </w:r>
      <w:r w:rsidR="00712BD2" w:rsidRPr="00A6765C">
        <w:rPr>
          <w:rFonts w:cs="Times New Roman"/>
          <w:sz w:val="24"/>
          <w:szCs w:val="24"/>
        </w:rPr>
        <w:t xml:space="preserve">Growth in the middle-class population indicates that more people will spend on tourism activities. Similarly, </w:t>
      </w:r>
      <w:r w:rsidR="006D6289" w:rsidRPr="00A6765C">
        <w:rPr>
          <w:rFonts w:cs="Times New Roman"/>
          <w:sz w:val="24"/>
          <w:szCs w:val="24"/>
        </w:rPr>
        <w:t>growth in the aging population</w:t>
      </w:r>
      <w:r w:rsidR="00712BD2" w:rsidRPr="00A6765C">
        <w:rPr>
          <w:rFonts w:cs="Times New Roman"/>
          <w:sz w:val="24"/>
          <w:szCs w:val="24"/>
        </w:rPr>
        <w:t xml:space="preserve"> indicate</w:t>
      </w:r>
      <w:r w:rsidR="006D6289" w:rsidRPr="00A6765C">
        <w:rPr>
          <w:rFonts w:cs="Times New Roman"/>
          <w:sz w:val="24"/>
          <w:szCs w:val="24"/>
        </w:rPr>
        <w:t>s</w:t>
      </w:r>
      <w:r w:rsidR="00712BD2" w:rsidRPr="00A6765C">
        <w:rPr>
          <w:rFonts w:cs="Times New Roman"/>
          <w:sz w:val="24"/>
          <w:szCs w:val="24"/>
        </w:rPr>
        <w:t xml:space="preserve"> that </w:t>
      </w:r>
      <w:r w:rsidR="00AB5A86" w:rsidRPr="00A6765C">
        <w:rPr>
          <w:rFonts w:cs="Times New Roman"/>
          <w:sz w:val="24"/>
          <w:szCs w:val="24"/>
        </w:rPr>
        <w:t>mo</w:t>
      </w:r>
      <w:r w:rsidR="00A16167" w:rsidRPr="00A6765C">
        <w:rPr>
          <w:rFonts w:cs="Times New Roman"/>
          <w:sz w:val="24"/>
          <w:szCs w:val="24"/>
        </w:rPr>
        <w:t xml:space="preserve">re people will be retiring </w:t>
      </w:r>
      <w:r w:rsidR="006D6289" w:rsidRPr="00A6765C">
        <w:rPr>
          <w:rFonts w:cs="Times New Roman"/>
          <w:sz w:val="24"/>
          <w:szCs w:val="24"/>
        </w:rPr>
        <w:t>from</w:t>
      </w:r>
      <w:r w:rsidR="00A16167" w:rsidRPr="00A6765C">
        <w:rPr>
          <w:rFonts w:cs="Times New Roman"/>
          <w:sz w:val="24"/>
          <w:szCs w:val="24"/>
        </w:rPr>
        <w:t xml:space="preserve"> their jobs, and therefore </w:t>
      </w:r>
      <w:r w:rsidR="00D90FA1" w:rsidRPr="00A6765C">
        <w:rPr>
          <w:rFonts w:cs="Times New Roman"/>
          <w:sz w:val="24"/>
          <w:szCs w:val="24"/>
        </w:rPr>
        <w:t xml:space="preserve">expenditure of their incomes and savings </w:t>
      </w:r>
      <w:r w:rsidR="00FB29EA" w:rsidRPr="00A6765C">
        <w:rPr>
          <w:rFonts w:cs="Times New Roman"/>
          <w:sz w:val="24"/>
          <w:szCs w:val="24"/>
        </w:rPr>
        <w:t xml:space="preserve">on recreational activities such as travel </w:t>
      </w:r>
      <w:r w:rsidR="00BE4D17" w:rsidRPr="00A6765C">
        <w:rPr>
          <w:rFonts w:cs="Times New Roman"/>
          <w:sz w:val="24"/>
          <w:szCs w:val="24"/>
        </w:rPr>
        <w:t xml:space="preserve">will increase. These </w:t>
      </w:r>
      <w:r w:rsidRPr="00A6765C">
        <w:rPr>
          <w:rFonts w:cs="Times New Roman"/>
          <w:sz w:val="24"/>
          <w:szCs w:val="24"/>
        </w:rPr>
        <w:t>demographic</w:t>
      </w:r>
      <w:r w:rsidR="00BE4D17" w:rsidRPr="00A6765C">
        <w:rPr>
          <w:rFonts w:cs="Times New Roman"/>
          <w:sz w:val="24"/>
          <w:szCs w:val="24"/>
        </w:rPr>
        <w:t xml:space="preserve"> factors, therefore, indicate significant growth </w:t>
      </w:r>
      <w:r w:rsidRPr="00A6765C">
        <w:rPr>
          <w:rFonts w:cs="Times New Roman"/>
          <w:sz w:val="24"/>
          <w:szCs w:val="24"/>
        </w:rPr>
        <w:t>opportunities for the tourism sect</w:t>
      </w:r>
      <w:r w:rsidRPr="00A6765C">
        <w:rPr>
          <w:rFonts w:cs="Times New Roman"/>
          <w:sz w:val="24"/>
          <w:szCs w:val="24"/>
        </w:rPr>
        <w:t>or.</w:t>
      </w:r>
    </w:p>
    <w:p w:rsidR="002E61ED" w:rsidRPr="00A6765C" w:rsidRDefault="00786DFE" w:rsidP="00A6765C">
      <w:pPr>
        <w:spacing w:line="480" w:lineRule="auto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ab/>
      </w:r>
      <w:r w:rsidR="008D3C3A" w:rsidRPr="00A6765C">
        <w:rPr>
          <w:rFonts w:cs="Times New Roman"/>
          <w:sz w:val="24"/>
          <w:szCs w:val="24"/>
        </w:rPr>
        <w:t>Secondly, rapid technological advancements</w:t>
      </w:r>
      <w:r w:rsidR="00DE08CD" w:rsidRPr="00A6765C">
        <w:rPr>
          <w:rFonts w:cs="Times New Roman"/>
          <w:sz w:val="24"/>
          <w:szCs w:val="24"/>
        </w:rPr>
        <w:t xml:space="preserve"> also seem to</w:t>
      </w:r>
      <w:r w:rsidR="008D3C3A" w:rsidRPr="00A6765C">
        <w:rPr>
          <w:rFonts w:cs="Times New Roman"/>
          <w:sz w:val="24"/>
          <w:szCs w:val="24"/>
        </w:rPr>
        <w:t xml:space="preserve"> impact the tourism sector</w:t>
      </w:r>
      <w:r w:rsidR="00DE08CD" w:rsidRPr="00A6765C">
        <w:rPr>
          <w:rFonts w:cs="Times New Roman"/>
          <w:sz w:val="24"/>
          <w:szCs w:val="24"/>
        </w:rPr>
        <w:t xml:space="preserve"> significantly. </w:t>
      </w:r>
      <w:r w:rsidR="00F83FF8" w:rsidRPr="00A6765C">
        <w:rPr>
          <w:rFonts w:cs="Times New Roman"/>
          <w:sz w:val="24"/>
          <w:szCs w:val="24"/>
        </w:rPr>
        <w:t xml:space="preserve">Positively, new technologies </w:t>
      </w:r>
      <w:r w:rsidR="00DC2597" w:rsidRPr="00A6765C">
        <w:rPr>
          <w:rFonts w:cs="Times New Roman"/>
          <w:sz w:val="24"/>
          <w:szCs w:val="24"/>
        </w:rPr>
        <w:t>provide the best</w:t>
      </w:r>
      <w:r w:rsidR="00512E5B" w:rsidRPr="00A6765C">
        <w:rPr>
          <w:rFonts w:cs="Times New Roman"/>
          <w:sz w:val="24"/>
          <w:szCs w:val="24"/>
        </w:rPr>
        <w:t xml:space="preserve">-customized </w:t>
      </w:r>
      <w:r w:rsidR="00AD0F2B" w:rsidRPr="00A6765C">
        <w:rPr>
          <w:rFonts w:cs="Times New Roman"/>
          <w:sz w:val="24"/>
          <w:szCs w:val="24"/>
        </w:rPr>
        <w:t xml:space="preserve">goods and services to travelers. Similarly, improved technology also offers new and great experiences to travelers. </w:t>
      </w:r>
      <w:r w:rsidR="00EC23C5" w:rsidRPr="00A6765C">
        <w:rPr>
          <w:rFonts w:cs="Times New Roman"/>
          <w:sz w:val="24"/>
          <w:szCs w:val="24"/>
        </w:rPr>
        <w:t xml:space="preserve">However, digital </w:t>
      </w:r>
      <w:r w:rsidR="00E73A79" w:rsidRPr="00A6765C">
        <w:rPr>
          <w:rFonts w:cs="Times New Roman"/>
          <w:sz w:val="24"/>
          <w:szCs w:val="24"/>
        </w:rPr>
        <w:t xml:space="preserve">platforms may </w:t>
      </w:r>
      <w:r w:rsidR="00FB4046" w:rsidRPr="00A6765C">
        <w:rPr>
          <w:rFonts w:cs="Times New Roman"/>
          <w:sz w:val="24"/>
          <w:szCs w:val="24"/>
        </w:rPr>
        <w:t xml:space="preserve">significantly reduce the profit margins of various stakeholders </w:t>
      </w:r>
      <w:r w:rsidR="00FB4046" w:rsidRPr="00A6765C">
        <w:rPr>
          <w:rFonts w:cs="Times New Roman"/>
          <w:sz w:val="24"/>
          <w:szCs w:val="24"/>
        </w:rPr>
        <w:lastRenderedPageBreak/>
        <w:t xml:space="preserve">across the sector, such as </w:t>
      </w:r>
      <w:r w:rsidR="00C7032D" w:rsidRPr="00A6765C">
        <w:rPr>
          <w:rFonts w:cs="Times New Roman"/>
          <w:sz w:val="24"/>
          <w:szCs w:val="24"/>
        </w:rPr>
        <w:t>transportation, accommodation, and dining stakeholders. Therefore, it is prudent that policymakers consider</w:t>
      </w:r>
      <w:r w:rsidR="00D63482" w:rsidRPr="00A6765C">
        <w:rPr>
          <w:rFonts w:cs="Times New Roman"/>
          <w:sz w:val="24"/>
          <w:szCs w:val="24"/>
        </w:rPr>
        <w:t xml:space="preserve"> how </w:t>
      </w:r>
      <w:r w:rsidR="000C4449" w:rsidRPr="00A6765C">
        <w:rPr>
          <w:rFonts w:cs="Times New Roman"/>
          <w:sz w:val="24"/>
          <w:szCs w:val="24"/>
        </w:rPr>
        <w:t>digital strategies affect the tourism markets</w:t>
      </w:r>
      <w:r w:rsidR="003E3539" w:rsidRPr="00A6765C">
        <w:rPr>
          <w:rFonts w:cs="Times New Roman"/>
          <w:sz w:val="24"/>
          <w:szCs w:val="24"/>
        </w:rPr>
        <w:t xml:space="preserve"> and services globally. Therefore, whether or not the strategies are to be implemented depends on whether the benefits outweigh the shortcomings.</w:t>
      </w:r>
    </w:p>
    <w:p w:rsidR="00071507" w:rsidRPr="00A6765C" w:rsidRDefault="00786DFE" w:rsidP="00A6765C">
      <w:pPr>
        <w:spacing w:line="480" w:lineRule="auto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ab/>
      </w:r>
      <w:r w:rsidR="00AF7A9D" w:rsidRPr="00A6765C">
        <w:rPr>
          <w:rFonts w:cs="Times New Roman"/>
          <w:sz w:val="24"/>
          <w:szCs w:val="24"/>
        </w:rPr>
        <w:t>Thirdly, t</w:t>
      </w:r>
      <w:r w:rsidR="00276C68" w:rsidRPr="00A6765C">
        <w:rPr>
          <w:rFonts w:cs="Times New Roman"/>
          <w:sz w:val="24"/>
          <w:szCs w:val="24"/>
        </w:rPr>
        <w:t xml:space="preserve">ourism generally involves traveling. </w:t>
      </w:r>
      <w:r w:rsidR="00136B47" w:rsidRPr="00A6765C">
        <w:rPr>
          <w:rFonts w:cs="Times New Roman"/>
          <w:sz w:val="24"/>
          <w:szCs w:val="24"/>
        </w:rPr>
        <w:t xml:space="preserve">Generally, the International Transport Forum (ITF) </w:t>
      </w:r>
      <w:r w:rsidR="007D667B" w:rsidRPr="00A6765C">
        <w:rPr>
          <w:rFonts w:cs="Times New Roman"/>
          <w:sz w:val="24"/>
          <w:szCs w:val="24"/>
        </w:rPr>
        <w:t>projections indicate that due to the growth in the Asia-Pacific region, passenger kilometers will double by the year 2030</w:t>
      </w:r>
      <w:r w:rsidR="007A4E18" w:rsidRPr="00A6765C">
        <w:rPr>
          <w:rFonts w:cs="Times New Roman"/>
          <w:sz w:val="24"/>
          <w:szCs w:val="24"/>
        </w:rPr>
        <w:t xml:space="preserve"> (</w:t>
      </w:r>
      <w:r w:rsidR="00FB5008" w:rsidRPr="00A6765C">
        <w:rPr>
          <w:rFonts w:cs="Times New Roman"/>
          <w:sz w:val="24"/>
          <w:szCs w:val="24"/>
        </w:rPr>
        <w:t>OECD, 2018</w:t>
      </w:r>
      <w:r w:rsidR="007A4E18" w:rsidRPr="00A6765C">
        <w:rPr>
          <w:rFonts w:cs="Times New Roman"/>
          <w:sz w:val="24"/>
          <w:szCs w:val="24"/>
        </w:rPr>
        <w:t>)</w:t>
      </w:r>
      <w:r w:rsidR="007D667B" w:rsidRPr="00A6765C">
        <w:rPr>
          <w:rFonts w:cs="Times New Roman"/>
          <w:sz w:val="24"/>
          <w:szCs w:val="24"/>
        </w:rPr>
        <w:t>. T</w:t>
      </w:r>
      <w:r w:rsidR="00302179" w:rsidRPr="00A6765C">
        <w:rPr>
          <w:rFonts w:cs="Times New Roman"/>
          <w:sz w:val="24"/>
          <w:szCs w:val="24"/>
        </w:rPr>
        <w:t>he increase</w:t>
      </w:r>
      <w:r w:rsidR="007A4E18" w:rsidRPr="00A6765C">
        <w:rPr>
          <w:rFonts w:cs="Times New Roman"/>
          <w:sz w:val="24"/>
          <w:szCs w:val="24"/>
        </w:rPr>
        <w:t xml:space="preserve"> indicate</w:t>
      </w:r>
      <w:r w:rsidR="00302179" w:rsidRPr="00A6765C">
        <w:rPr>
          <w:rFonts w:cs="Times New Roman"/>
          <w:sz w:val="24"/>
          <w:szCs w:val="24"/>
        </w:rPr>
        <w:t>s</w:t>
      </w:r>
      <w:r w:rsidR="007A4E18" w:rsidRPr="00A6765C">
        <w:rPr>
          <w:rFonts w:cs="Times New Roman"/>
          <w:sz w:val="24"/>
          <w:szCs w:val="24"/>
        </w:rPr>
        <w:t xml:space="preserve"> that the air passenger traffic continues to increase significantly</w:t>
      </w:r>
      <w:r w:rsidR="00E555EF" w:rsidRPr="00A6765C">
        <w:rPr>
          <w:rFonts w:cs="Times New Roman"/>
          <w:sz w:val="24"/>
          <w:szCs w:val="24"/>
        </w:rPr>
        <w:t xml:space="preserve">. Consequently, this increases international travel, promoting </w:t>
      </w:r>
      <w:r w:rsidR="00302179" w:rsidRPr="00A6765C">
        <w:rPr>
          <w:rFonts w:cs="Times New Roman"/>
          <w:sz w:val="24"/>
          <w:szCs w:val="24"/>
        </w:rPr>
        <w:t>international tourism. The general growth of international tourism, in turn, indicates a significant growth opportunity in the tourism sector.</w:t>
      </w:r>
    </w:p>
    <w:p w:rsidR="009F5010" w:rsidRPr="00A6765C" w:rsidRDefault="00786DFE" w:rsidP="00A6765C">
      <w:pPr>
        <w:spacing w:line="480" w:lineRule="auto"/>
        <w:rPr>
          <w:rFonts w:cs="Times New Roman"/>
          <w:sz w:val="24"/>
          <w:szCs w:val="24"/>
        </w:rPr>
      </w:pPr>
      <w:r w:rsidRPr="00A6765C">
        <w:rPr>
          <w:rFonts w:cs="Times New Roman"/>
          <w:sz w:val="24"/>
          <w:szCs w:val="24"/>
        </w:rPr>
        <w:tab/>
      </w:r>
      <w:r w:rsidR="00456DD9" w:rsidRPr="00A6765C">
        <w:rPr>
          <w:rFonts w:cs="Times New Roman"/>
          <w:sz w:val="24"/>
          <w:szCs w:val="24"/>
        </w:rPr>
        <w:t>However, negative changes</w:t>
      </w:r>
      <w:r w:rsidR="00857C22" w:rsidRPr="00A6765C">
        <w:rPr>
          <w:rFonts w:cs="Times New Roman"/>
          <w:sz w:val="24"/>
          <w:szCs w:val="24"/>
        </w:rPr>
        <w:t xml:space="preserve"> in the climate sector predict a negative effect on the tourism sector. </w:t>
      </w:r>
      <w:r w:rsidR="00283959" w:rsidRPr="00A6765C">
        <w:rPr>
          <w:rFonts w:cs="Times New Roman"/>
          <w:sz w:val="24"/>
          <w:szCs w:val="24"/>
        </w:rPr>
        <w:t xml:space="preserve">Statistics by the </w:t>
      </w:r>
      <w:r w:rsidR="00C845D4" w:rsidRPr="00A6765C">
        <w:rPr>
          <w:rFonts w:cs="Times New Roman"/>
          <w:sz w:val="24"/>
          <w:szCs w:val="24"/>
        </w:rPr>
        <w:t>United Nations World Tourism Organization (UNWTO)</w:t>
      </w:r>
      <w:r w:rsidR="00283959" w:rsidRPr="00A6765C">
        <w:rPr>
          <w:rFonts w:cs="Times New Roman"/>
          <w:sz w:val="24"/>
          <w:szCs w:val="24"/>
        </w:rPr>
        <w:t xml:space="preserve"> indicate that tourism contributes to about 5% of the </w:t>
      </w:r>
      <w:r w:rsidR="00256AD6" w:rsidRPr="00A6765C">
        <w:rPr>
          <w:rFonts w:cs="Times New Roman"/>
          <w:sz w:val="24"/>
          <w:szCs w:val="24"/>
        </w:rPr>
        <w:t xml:space="preserve">Greenhouse Gas emissions. Transport and accommodation sectors in the industry significantly contribute to these emissions. </w:t>
      </w:r>
      <w:r w:rsidR="00553FD9" w:rsidRPr="00A6765C">
        <w:rPr>
          <w:rFonts w:cs="Times New Roman"/>
          <w:sz w:val="24"/>
          <w:szCs w:val="24"/>
        </w:rPr>
        <w:t xml:space="preserve">In addition, tourists still depend on freshwater resources </w:t>
      </w:r>
      <w:r w:rsidR="0014398F" w:rsidRPr="00A6765C">
        <w:rPr>
          <w:rFonts w:cs="Times New Roman"/>
          <w:sz w:val="24"/>
          <w:szCs w:val="24"/>
        </w:rPr>
        <w:t>for consumption, other uses l</w:t>
      </w:r>
      <w:r w:rsidR="00965B98" w:rsidRPr="00A6765C">
        <w:rPr>
          <w:rFonts w:cs="Times New Roman"/>
          <w:sz w:val="24"/>
          <w:szCs w:val="24"/>
        </w:rPr>
        <w:t xml:space="preserve">ike showering and toilet usage, and recreational activities like skiing and swimming. </w:t>
      </w:r>
      <w:r w:rsidR="00B82AFD" w:rsidRPr="00A6765C">
        <w:rPr>
          <w:rFonts w:cs="Times New Roman"/>
          <w:sz w:val="24"/>
          <w:szCs w:val="24"/>
        </w:rPr>
        <w:t xml:space="preserve">Consequently, increased tourism activities deplete such resources. </w:t>
      </w:r>
      <w:r w:rsidR="00E62B43" w:rsidRPr="00A6765C">
        <w:rPr>
          <w:rFonts w:cs="Times New Roman"/>
          <w:sz w:val="24"/>
          <w:szCs w:val="24"/>
        </w:rPr>
        <w:t xml:space="preserve">When such resources are unavailable or available in low quality, </w:t>
      </w:r>
      <w:r w:rsidR="00AF7A9D" w:rsidRPr="00A6765C">
        <w:rPr>
          <w:rFonts w:cs="Times New Roman"/>
          <w:sz w:val="24"/>
          <w:szCs w:val="24"/>
        </w:rPr>
        <w:t>tourism tends to reduce, or its growth becomes insignificant.</w:t>
      </w:r>
    </w:p>
    <w:p w:rsidR="00622DF4" w:rsidRPr="00A6765C" w:rsidRDefault="00786DFE" w:rsidP="00A6765C">
      <w:pPr>
        <w:pStyle w:val="Heading1"/>
        <w:spacing w:line="480" w:lineRule="auto"/>
        <w:rPr>
          <w:rFonts w:cs="Times New Roman"/>
          <w:b/>
          <w:szCs w:val="24"/>
        </w:rPr>
      </w:pPr>
      <w:bookmarkStart w:id="4" w:name="_Toc82160734"/>
      <w:r w:rsidRPr="00A6765C">
        <w:rPr>
          <w:rFonts w:cs="Times New Roman"/>
          <w:b/>
          <w:szCs w:val="24"/>
        </w:rPr>
        <w:t>Conclusion</w:t>
      </w:r>
      <w:bookmarkEnd w:id="4"/>
    </w:p>
    <w:p w:rsidR="00571CAE" w:rsidRPr="00A6765C" w:rsidRDefault="00786DFE" w:rsidP="00A6765C">
      <w:pPr>
        <w:spacing w:line="480" w:lineRule="auto"/>
        <w:rPr>
          <w:rFonts w:cs="Times New Roman"/>
          <w:sz w:val="24"/>
          <w:szCs w:val="24"/>
        </w:rPr>
      </w:pPr>
      <w:r w:rsidRPr="00A6765C">
        <w:rPr>
          <w:rFonts w:cs="Times New Roman"/>
          <w:b/>
          <w:sz w:val="24"/>
          <w:szCs w:val="24"/>
        </w:rPr>
        <w:tab/>
      </w:r>
      <w:r w:rsidR="002F4F65" w:rsidRPr="00A6765C">
        <w:rPr>
          <w:rFonts w:cs="Times New Roman"/>
          <w:sz w:val="24"/>
          <w:szCs w:val="24"/>
        </w:rPr>
        <w:t xml:space="preserve">Significant growth of the tourism sector has been experienced over the last ten years, except for last year when travel </w:t>
      </w:r>
      <w:r w:rsidR="00AD64CC" w:rsidRPr="00A6765C">
        <w:rPr>
          <w:rFonts w:cs="Times New Roman"/>
          <w:sz w:val="24"/>
          <w:szCs w:val="24"/>
        </w:rPr>
        <w:t xml:space="preserve">restrictions were imposed as a means of containing the covid-19. However, this year, the tourism sector has again gotten on its feet, and general current trends in </w:t>
      </w:r>
      <w:r w:rsidR="00AD64CC" w:rsidRPr="00A6765C">
        <w:rPr>
          <w:rFonts w:cs="Times New Roman"/>
          <w:sz w:val="24"/>
          <w:szCs w:val="24"/>
        </w:rPr>
        <w:lastRenderedPageBreak/>
        <w:t xml:space="preserve">international travels, visitor demands, and improved demands project that the tourism sector continues to grow </w:t>
      </w:r>
      <w:r w:rsidR="00AE6CD1" w:rsidRPr="00A6765C">
        <w:rPr>
          <w:rFonts w:cs="Times New Roman"/>
          <w:sz w:val="24"/>
          <w:szCs w:val="24"/>
        </w:rPr>
        <w:t xml:space="preserve">steadily and that the future is bright for the tourism sector. </w:t>
      </w:r>
      <w:r w:rsidR="000B12E8" w:rsidRPr="00A6765C">
        <w:rPr>
          <w:rFonts w:cs="Times New Roman"/>
          <w:sz w:val="24"/>
          <w:szCs w:val="24"/>
        </w:rPr>
        <w:t xml:space="preserve">However, since the tourism sector is also affected by political, economic, social, </w:t>
      </w:r>
      <w:r w:rsidR="00CE6DAF" w:rsidRPr="00A6765C">
        <w:rPr>
          <w:rFonts w:cs="Times New Roman"/>
          <w:sz w:val="24"/>
          <w:szCs w:val="24"/>
        </w:rPr>
        <w:t>technological</w:t>
      </w:r>
      <w:r w:rsidR="000B12E8" w:rsidRPr="00A6765C">
        <w:rPr>
          <w:rFonts w:cs="Times New Roman"/>
          <w:sz w:val="24"/>
          <w:szCs w:val="24"/>
        </w:rPr>
        <w:t xml:space="preserve">, and environmental megatrends, </w:t>
      </w:r>
      <w:r w:rsidR="00DA6D97" w:rsidRPr="00A6765C">
        <w:rPr>
          <w:rFonts w:cs="Times New Roman"/>
          <w:sz w:val="24"/>
          <w:szCs w:val="24"/>
        </w:rPr>
        <w:t xml:space="preserve">which are hard to predict, the government, as well as the tourism industry, needs to establish the </w:t>
      </w:r>
      <w:r w:rsidR="00CE6DAF" w:rsidRPr="00A6765C">
        <w:rPr>
          <w:rFonts w:cs="Times New Roman"/>
          <w:sz w:val="24"/>
          <w:szCs w:val="24"/>
        </w:rPr>
        <w:t xml:space="preserve">implications and effects of the megatrends </w:t>
      </w:r>
      <w:r w:rsidR="00296643" w:rsidRPr="00A6765C">
        <w:rPr>
          <w:rFonts w:cs="Times New Roman"/>
          <w:sz w:val="24"/>
          <w:szCs w:val="24"/>
        </w:rPr>
        <w:t>to make informed policies regarding tourism, and to shape the future of tourism effectively.</w:t>
      </w:r>
    </w:p>
    <w:p w:rsidR="006657E9" w:rsidRDefault="006657E9">
      <w:pPr>
        <w:rPr>
          <w:rFonts w:eastAsia="Times New Roman" w:cs="Times New Roman"/>
          <w:b/>
          <w:sz w:val="24"/>
          <w:szCs w:val="24"/>
        </w:rPr>
      </w:pPr>
      <w:bookmarkStart w:id="5" w:name="_Toc82160735"/>
      <w:r>
        <w:rPr>
          <w:rFonts w:eastAsia="Times New Roman" w:cs="Times New Roman"/>
          <w:b/>
          <w:szCs w:val="24"/>
        </w:rPr>
        <w:br w:type="page"/>
      </w:r>
    </w:p>
    <w:p w:rsidR="00BF0D60" w:rsidRPr="00A6765C" w:rsidRDefault="00786DFE" w:rsidP="00A6765C">
      <w:pPr>
        <w:pStyle w:val="Heading1"/>
        <w:spacing w:line="480" w:lineRule="auto"/>
        <w:jc w:val="center"/>
        <w:rPr>
          <w:rFonts w:eastAsia="Times New Roman" w:cs="Times New Roman"/>
          <w:b/>
          <w:szCs w:val="24"/>
        </w:rPr>
      </w:pPr>
      <w:r w:rsidRPr="00A6765C">
        <w:rPr>
          <w:rFonts w:eastAsia="Times New Roman" w:cs="Times New Roman"/>
          <w:b/>
          <w:szCs w:val="24"/>
        </w:rPr>
        <w:lastRenderedPageBreak/>
        <w:t>References</w:t>
      </w:r>
      <w:bookmarkEnd w:id="5"/>
    </w:p>
    <w:p w:rsidR="00BF0D60" w:rsidRPr="00A6765C" w:rsidRDefault="00786DFE" w:rsidP="00A6765C">
      <w:pPr>
        <w:shd w:val="clear" w:color="auto" w:fill="FFFFFF"/>
        <w:spacing w:after="0" w:line="480" w:lineRule="auto"/>
        <w:ind w:left="720" w:right="75" w:hanging="720"/>
        <w:rPr>
          <w:rFonts w:eastAsia="Times New Roman" w:cs="Times New Roman"/>
          <w:color w:val="000000"/>
          <w:sz w:val="24"/>
          <w:szCs w:val="24"/>
        </w:rPr>
      </w:pPr>
      <w:r w:rsidRPr="00A6765C">
        <w:rPr>
          <w:rFonts w:eastAsia="Times New Roman" w:cs="Times New Roman"/>
          <w:i/>
          <w:iCs/>
          <w:color w:val="000000"/>
          <w:sz w:val="24"/>
          <w:szCs w:val="24"/>
        </w:rPr>
        <w:t>Impact assessment of the COVID-19 outbreak on international tourism</w:t>
      </w:r>
      <w:r w:rsidRPr="00A6765C">
        <w:rPr>
          <w:rFonts w:eastAsia="Times New Roman" w:cs="Times New Roman"/>
          <w:color w:val="000000"/>
          <w:sz w:val="24"/>
          <w:szCs w:val="24"/>
        </w:rPr>
        <w:t>. (2020, December). UNWTO. </w:t>
      </w:r>
      <w:hyperlink r:id="rId8" w:history="1">
        <w:r w:rsidRPr="00A6765C">
          <w:rPr>
            <w:rFonts w:eastAsia="Times New Roman" w:cs="Times New Roman"/>
            <w:color w:val="000000"/>
            <w:sz w:val="24"/>
            <w:szCs w:val="24"/>
          </w:rPr>
          <w:t>https://www.unwto.org/impact-assessment-of-the-covid-19-outbreak-on-international-tourism</w:t>
        </w:r>
      </w:hyperlink>
    </w:p>
    <w:p w:rsidR="00BF0D60" w:rsidRPr="00A6765C" w:rsidRDefault="00786DFE" w:rsidP="00A6765C">
      <w:pPr>
        <w:shd w:val="clear" w:color="auto" w:fill="FFFFFF"/>
        <w:spacing w:after="0" w:line="480" w:lineRule="auto"/>
        <w:ind w:left="720" w:right="75" w:hanging="720"/>
        <w:rPr>
          <w:rFonts w:eastAsia="Times New Roman" w:cs="Times New Roman"/>
          <w:color w:val="000000"/>
          <w:sz w:val="24"/>
          <w:szCs w:val="24"/>
        </w:rPr>
      </w:pPr>
      <w:r w:rsidRPr="00A6765C">
        <w:rPr>
          <w:rFonts w:eastAsia="Times New Roman" w:cs="Times New Roman"/>
          <w:i/>
          <w:iCs/>
          <w:color w:val="000000"/>
          <w:sz w:val="24"/>
          <w:szCs w:val="24"/>
        </w:rPr>
        <w:t>International tourism growth continues to outpace the global e</w:t>
      </w:r>
      <w:r w:rsidRPr="00A6765C">
        <w:rPr>
          <w:rFonts w:eastAsia="Times New Roman" w:cs="Times New Roman"/>
          <w:i/>
          <w:iCs/>
          <w:color w:val="000000"/>
          <w:sz w:val="24"/>
          <w:szCs w:val="24"/>
        </w:rPr>
        <w:t>conomy</w:t>
      </w:r>
      <w:r w:rsidRPr="00A6765C">
        <w:rPr>
          <w:rFonts w:eastAsia="Times New Roman" w:cs="Times New Roman"/>
          <w:color w:val="000000"/>
          <w:sz w:val="24"/>
          <w:szCs w:val="24"/>
        </w:rPr>
        <w:t>. (2020, January 20). UNWTO. </w:t>
      </w:r>
      <w:hyperlink r:id="rId9" w:history="1">
        <w:r w:rsidRPr="00A6765C">
          <w:rPr>
            <w:rFonts w:eastAsia="Times New Roman" w:cs="Times New Roman"/>
            <w:color w:val="000000"/>
            <w:sz w:val="24"/>
            <w:szCs w:val="24"/>
          </w:rPr>
          <w:t>https://www.unwto.org/international-tourism-growth-continues-to-outpace-the-economy</w:t>
        </w:r>
      </w:hyperlink>
    </w:p>
    <w:p w:rsidR="00BF0D60" w:rsidRPr="00A6765C" w:rsidRDefault="00786DFE" w:rsidP="00A6765C">
      <w:pPr>
        <w:shd w:val="clear" w:color="auto" w:fill="FFFFFF"/>
        <w:spacing w:after="0" w:line="480" w:lineRule="auto"/>
        <w:ind w:left="720" w:right="75" w:hanging="720"/>
        <w:rPr>
          <w:rFonts w:eastAsia="Times New Roman" w:cs="Times New Roman"/>
          <w:color w:val="000000"/>
          <w:sz w:val="24"/>
          <w:szCs w:val="24"/>
        </w:rPr>
      </w:pPr>
      <w:r w:rsidRPr="00A6765C">
        <w:rPr>
          <w:rFonts w:eastAsia="Times New Roman" w:cs="Times New Roman"/>
          <w:color w:val="000000"/>
          <w:sz w:val="24"/>
          <w:szCs w:val="24"/>
        </w:rPr>
        <w:t>Megatrends shaping the future of tour</w:t>
      </w:r>
      <w:r w:rsidRPr="00A6765C">
        <w:rPr>
          <w:rFonts w:eastAsia="Times New Roman" w:cs="Times New Roman"/>
          <w:color w:val="000000"/>
          <w:sz w:val="24"/>
          <w:szCs w:val="24"/>
        </w:rPr>
        <w:t>ism. (2018). </w:t>
      </w:r>
      <w:r w:rsidRPr="00A6765C">
        <w:rPr>
          <w:rFonts w:eastAsia="Times New Roman" w:cs="Times New Roman"/>
          <w:i/>
          <w:iCs/>
          <w:color w:val="000000"/>
          <w:sz w:val="24"/>
          <w:szCs w:val="24"/>
        </w:rPr>
        <w:t>OECD Tourism Trends and Policies 2018</w:t>
      </w:r>
      <w:r w:rsidRPr="00A6765C">
        <w:rPr>
          <w:rFonts w:eastAsia="Times New Roman" w:cs="Times New Roman"/>
          <w:color w:val="000000"/>
          <w:sz w:val="24"/>
          <w:szCs w:val="24"/>
        </w:rPr>
        <w:t>, 61-91. </w:t>
      </w:r>
      <w:hyperlink r:id="rId10" w:history="1">
        <w:r w:rsidRPr="00A6765C">
          <w:rPr>
            <w:rFonts w:eastAsia="Times New Roman" w:cs="Times New Roman"/>
            <w:color w:val="000000"/>
            <w:sz w:val="24"/>
            <w:szCs w:val="24"/>
          </w:rPr>
          <w:t>https://doi.org/10.1787/tour-2018-6-en</w:t>
        </w:r>
      </w:hyperlink>
    </w:p>
    <w:p w:rsidR="00BF0D60" w:rsidRPr="00A6765C" w:rsidRDefault="00786DFE" w:rsidP="00A6765C">
      <w:pPr>
        <w:shd w:val="clear" w:color="auto" w:fill="FFFFFF"/>
        <w:spacing w:after="0" w:line="480" w:lineRule="auto"/>
        <w:ind w:left="720" w:right="75" w:hanging="720"/>
        <w:rPr>
          <w:rFonts w:eastAsia="Times New Roman" w:cs="Times New Roman"/>
          <w:color w:val="000000"/>
          <w:sz w:val="24"/>
          <w:szCs w:val="24"/>
        </w:rPr>
      </w:pPr>
      <w:r w:rsidRPr="00A6765C">
        <w:rPr>
          <w:rFonts w:eastAsia="Times New Roman" w:cs="Times New Roman"/>
          <w:i/>
          <w:iCs/>
          <w:color w:val="000000"/>
          <w:sz w:val="24"/>
          <w:szCs w:val="24"/>
        </w:rPr>
        <w:t>Tourism restarts: 40% of destinations have now eased travel restrictions</w:t>
      </w:r>
      <w:r w:rsidRPr="00A6765C">
        <w:rPr>
          <w:rFonts w:eastAsia="Times New Roman" w:cs="Times New Roman"/>
          <w:color w:val="000000"/>
          <w:sz w:val="24"/>
          <w:szCs w:val="24"/>
        </w:rPr>
        <w:t>. (2020, July 30). UNWTO. </w:t>
      </w:r>
      <w:hyperlink r:id="rId11" w:history="1">
        <w:r w:rsidRPr="00A6765C">
          <w:rPr>
            <w:rFonts w:eastAsia="Times New Roman" w:cs="Times New Roman"/>
            <w:color w:val="000000"/>
            <w:sz w:val="24"/>
            <w:szCs w:val="24"/>
          </w:rPr>
          <w:t>https://www.unwto.org/news/tourism-restarts-40-per-cent-of-destinations-have-now-eased-travel-restrictions</w:t>
        </w:r>
      </w:hyperlink>
    </w:p>
    <w:p w:rsidR="00C60A88" w:rsidRPr="00A6765C" w:rsidRDefault="00C60A88" w:rsidP="00DF1032">
      <w:pPr>
        <w:spacing w:line="480" w:lineRule="auto"/>
        <w:rPr>
          <w:rFonts w:cs="Times New Roman"/>
          <w:sz w:val="24"/>
          <w:szCs w:val="24"/>
        </w:rPr>
      </w:pPr>
    </w:p>
    <w:sectPr w:rsidR="00C60A88" w:rsidRPr="00A6765C" w:rsidSect="006B3FB4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DFE" w:rsidRDefault="00786DFE">
      <w:pPr>
        <w:spacing w:after="0" w:line="240" w:lineRule="auto"/>
      </w:pPr>
      <w:r>
        <w:separator/>
      </w:r>
    </w:p>
  </w:endnote>
  <w:endnote w:type="continuationSeparator" w:id="0">
    <w:p w:rsidR="00786DFE" w:rsidRDefault="00786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DFE" w:rsidRDefault="00786DFE">
      <w:pPr>
        <w:spacing w:after="0" w:line="240" w:lineRule="auto"/>
      </w:pPr>
      <w:r>
        <w:separator/>
      </w:r>
    </w:p>
  </w:footnote>
  <w:footnote w:type="continuationSeparator" w:id="0">
    <w:p w:rsidR="00786DFE" w:rsidRDefault="00786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1A6" w:rsidRDefault="00786DFE">
    <w:pPr>
      <w:pStyle w:val="Header"/>
    </w:pPr>
    <w:r>
      <w:tab/>
    </w:r>
    <w:r>
      <w:tab/>
    </w:r>
    <w:r w:rsidR="00934848">
      <w:fldChar w:fldCharType="begin"/>
    </w:r>
    <w:r>
      <w:instrText xml:space="preserve"> PAGE   \* MERGEFORMAT </w:instrText>
    </w:r>
    <w:r w:rsidR="00934848">
      <w:fldChar w:fldCharType="separate"/>
    </w:r>
    <w:r w:rsidR="006657E9">
      <w:rPr>
        <w:noProof/>
      </w:rPr>
      <w:t>1</w:t>
    </w:r>
    <w:r w:rsidR="00934848"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DF"/>
    <w:rsid w:val="0000362D"/>
    <w:rsid w:val="00010BC0"/>
    <w:rsid w:val="0002691C"/>
    <w:rsid w:val="00032542"/>
    <w:rsid w:val="00033948"/>
    <w:rsid w:val="00042438"/>
    <w:rsid w:val="000440C4"/>
    <w:rsid w:val="00047880"/>
    <w:rsid w:val="00052531"/>
    <w:rsid w:val="00057608"/>
    <w:rsid w:val="00061009"/>
    <w:rsid w:val="000613A0"/>
    <w:rsid w:val="00067BCA"/>
    <w:rsid w:val="00071507"/>
    <w:rsid w:val="00074BCC"/>
    <w:rsid w:val="000813DE"/>
    <w:rsid w:val="0008363B"/>
    <w:rsid w:val="0008703A"/>
    <w:rsid w:val="000A290F"/>
    <w:rsid w:val="000A7F0F"/>
    <w:rsid w:val="000B0210"/>
    <w:rsid w:val="000B12E8"/>
    <w:rsid w:val="000C2FCB"/>
    <w:rsid w:val="000C4449"/>
    <w:rsid w:val="000C622D"/>
    <w:rsid w:val="000D10B6"/>
    <w:rsid w:val="000D6F29"/>
    <w:rsid w:val="000E341A"/>
    <w:rsid w:val="000E4391"/>
    <w:rsid w:val="000F1D9A"/>
    <w:rsid w:val="000F27AC"/>
    <w:rsid w:val="00100580"/>
    <w:rsid w:val="00123427"/>
    <w:rsid w:val="00126A5F"/>
    <w:rsid w:val="001362AA"/>
    <w:rsid w:val="00136B47"/>
    <w:rsid w:val="00137A03"/>
    <w:rsid w:val="0014398F"/>
    <w:rsid w:val="00151BCE"/>
    <w:rsid w:val="00152244"/>
    <w:rsid w:val="001527FE"/>
    <w:rsid w:val="00156DC9"/>
    <w:rsid w:val="00163423"/>
    <w:rsid w:val="00164261"/>
    <w:rsid w:val="00170958"/>
    <w:rsid w:val="00177C28"/>
    <w:rsid w:val="00180258"/>
    <w:rsid w:val="00182D62"/>
    <w:rsid w:val="001843C6"/>
    <w:rsid w:val="00184763"/>
    <w:rsid w:val="0019046B"/>
    <w:rsid w:val="00194003"/>
    <w:rsid w:val="001A19BE"/>
    <w:rsid w:val="001B72CB"/>
    <w:rsid w:val="001C10D2"/>
    <w:rsid w:val="001E1B81"/>
    <w:rsid w:val="001E45DF"/>
    <w:rsid w:val="001F4903"/>
    <w:rsid w:val="001F75BD"/>
    <w:rsid w:val="00201922"/>
    <w:rsid w:val="00202A7F"/>
    <w:rsid w:val="00203A23"/>
    <w:rsid w:val="00203F9D"/>
    <w:rsid w:val="002144E2"/>
    <w:rsid w:val="00215D4A"/>
    <w:rsid w:val="0022442A"/>
    <w:rsid w:val="00224505"/>
    <w:rsid w:val="002354BD"/>
    <w:rsid w:val="002523D7"/>
    <w:rsid w:val="00256AD6"/>
    <w:rsid w:val="00260093"/>
    <w:rsid w:val="00260751"/>
    <w:rsid w:val="00263EC4"/>
    <w:rsid w:val="0027500E"/>
    <w:rsid w:val="00276584"/>
    <w:rsid w:val="00276C68"/>
    <w:rsid w:val="00283959"/>
    <w:rsid w:val="00296643"/>
    <w:rsid w:val="002A4C3E"/>
    <w:rsid w:val="002A701A"/>
    <w:rsid w:val="002B13CB"/>
    <w:rsid w:val="002E61ED"/>
    <w:rsid w:val="002F4616"/>
    <w:rsid w:val="002F4F65"/>
    <w:rsid w:val="003003A2"/>
    <w:rsid w:val="00302179"/>
    <w:rsid w:val="00314E78"/>
    <w:rsid w:val="00332092"/>
    <w:rsid w:val="00332F15"/>
    <w:rsid w:val="0033546A"/>
    <w:rsid w:val="003416F8"/>
    <w:rsid w:val="003522A7"/>
    <w:rsid w:val="00353CFB"/>
    <w:rsid w:val="0035482A"/>
    <w:rsid w:val="00363F82"/>
    <w:rsid w:val="00371E88"/>
    <w:rsid w:val="00386DEC"/>
    <w:rsid w:val="003D1FB5"/>
    <w:rsid w:val="003D3713"/>
    <w:rsid w:val="003E3539"/>
    <w:rsid w:val="003E7464"/>
    <w:rsid w:val="003F56D8"/>
    <w:rsid w:val="004253D6"/>
    <w:rsid w:val="004323A8"/>
    <w:rsid w:val="00436A2E"/>
    <w:rsid w:val="00436BAB"/>
    <w:rsid w:val="004419E9"/>
    <w:rsid w:val="004439AB"/>
    <w:rsid w:val="004445F2"/>
    <w:rsid w:val="00444A7B"/>
    <w:rsid w:val="00456DD9"/>
    <w:rsid w:val="00496451"/>
    <w:rsid w:val="00496822"/>
    <w:rsid w:val="004A0836"/>
    <w:rsid w:val="004A1B4F"/>
    <w:rsid w:val="004A2EE6"/>
    <w:rsid w:val="004A3397"/>
    <w:rsid w:val="004A49DE"/>
    <w:rsid w:val="004C2297"/>
    <w:rsid w:val="004C69F6"/>
    <w:rsid w:val="004D25B7"/>
    <w:rsid w:val="004E1540"/>
    <w:rsid w:val="004E1653"/>
    <w:rsid w:val="005029DF"/>
    <w:rsid w:val="005066B4"/>
    <w:rsid w:val="00507367"/>
    <w:rsid w:val="00512E5B"/>
    <w:rsid w:val="005153E6"/>
    <w:rsid w:val="00520AD8"/>
    <w:rsid w:val="005273AA"/>
    <w:rsid w:val="00546421"/>
    <w:rsid w:val="00546699"/>
    <w:rsid w:val="00547344"/>
    <w:rsid w:val="0054750D"/>
    <w:rsid w:val="00553FD9"/>
    <w:rsid w:val="005548BC"/>
    <w:rsid w:val="0056798D"/>
    <w:rsid w:val="00567DD9"/>
    <w:rsid w:val="0057196E"/>
    <w:rsid w:val="00571CAE"/>
    <w:rsid w:val="005729CD"/>
    <w:rsid w:val="00573D69"/>
    <w:rsid w:val="00593406"/>
    <w:rsid w:val="005A1F1B"/>
    <w:rsid w:val="005A32CA"/>
    <w:rsid w:val="005A3C3E"/>
    <w:rsid w:val="005B2F00"/>
    <w:rsid w:val="005C604E"/>
    <w:rsid w:val="005E03DA"/>
    <w:rsid w:val="00610AED"/>
    <w:rsid w:val="0062274B"/>
    <w:rsid w:val="00622DF4"/>
    <w:rsid w:val="00623D34"/>
    <w:rsid w:val="006330FA"/>
    <w:rsid w:val="00634C89"/>
    <w:rsid w:val="00641767"/>
    <w:rsid w:val="00650E88"/>
    <w:rsid w:val="00663BB3"/>
    <w:rsid w:val="00664DD1"/>
    <w:rsid w:val="006657E9"/>
    <w:rsid w:val="00666585"/>
    <w:rsid w:val="0067201D"/>
    <w:rsid w:val="00673150"/>
    <w:rsid w:val="0067645C"/>
    <w:rsid w:val="0068578D"/>
    <w:rsid w:val="00687E10"/>
    <w:rsid w:val="0069203A"/>
    <w:rsid w:val="006A2DE9"/>
    <w:rsid w:val="006A2F2A"/>
    <w:rsid w:val="006A6A62"/>
    <w:rsid w:val="006B31D1"/>
    <w:rsid w:val="006B3FB4"/>
    <w:rsid w:val="006D40F8"/>
    <w:rsid w:val="006D6289"/>
    <w:rsid w:val="006E5F2B"/>
    <w:rsid w:val="006F374A"/>
    <w:rsid w:val="006F539B"/>
    <w:rsid w:val="0070185C"/>
    <w:rsid w:val="00705490"/>
    <w:rsid w:val="00712BD2"/>
    <w:rsid w:val="00722757"/>
    <w:rsid w:val="007236B3"/>
    <w:rsid w:val="00746683"/>
    <w:rsid w:val="00755214"/>
    <w:rsid w:val="0075750C"/>
    <w:rsid w:val="007634E7"/>
    <w:rsid w:val="00765D24"/>
    <w:rsid w:val="00774264"/>
    <w:rsid w:val="00775C3E"/>
    <w:rsid w:val="00781934"/>
    <w:rsid w:val="00782887"/>
    <w:rsid w:val="007853F2"/>
    <w:rsid w:val="00785BF8"/>
    <w:rsid w:val="0078613D"/>
    <w:rsid w:val="00786DFE"/>
    <w:rsid w:val="00786E5F"/>
    <w:rsid w:val="00791CF3"/>
    <w:rsid w:val="007A4E18"/>
    <w:rsid w:val="007A6EC6"/>
    <w:rsid w:val="007B15C9"/>
    <w:rsid w:val="007C0CD5"/>
    <w:rsid w:val="007C713C"/>
    <w:rsid w:val="007D4DD1"/>
    <w:rsid w:val="007D667B"/>
    <w:rsid w:val="007E2CE8"/>
    <w:rsid w:val="007E4B97"/>
    <w:rsid w:val="007F6F2B"/>
    <w:rsid w:val="00806E5F"/>
    <w:rsid w:val="00815276"/>
    <w:rsid w:val="0081571F"/>
    <w:rsid w:val="008270B2"/>
    <w:rsid w:val="0083340E"/>
    <w:rsid w:val="008346AF"/>
    <w:rsid w:val="008347AE"/>
    <w:rsid w:val="008433A5"/>
    <w:rsid w:val="00846019"/>
    <w:rsid w:val="00854C27"/>
    <w:rsid w:val="00857C22"/>
    <w:rsid w:val="00864D7C"/>
    <w:rsid w:val="00865F29"/>
    <w:rsid w:val="00870BF2"/>
    <w:rsid w:val="00880ADC"/>
    <w:rsid w:val="00881B0F"/>
    <w:rsid w:val="00884F73"/>
    <w:rsid w:val="00886E38"/>
    <w:rsid w:val="008A4369"/>
    <w:rsid w:val="008A5604"/>
    <w:rsid w:val="008B1D5B"/>
    <w:rsid w:val="008B2486"/>
    <w:rsid w:val="008B3222"/>
    <w:rsid w:val="008C12BF"/>
    <w:rsid w:val="008C22F8"/>
    <w:rsid w:val="008D0EFD"/>
    <w:rsid w:val="008D3C3A"/>
    <w:rsid w:val="008D482D"/>
    <w:rsid w:val="008E2400"/>
    <w:rsid w:val="008F4299"/>
    <w:rsid w:val="00900D9E"/>
    <w:rsid w:val="00907F7E"/>
    <w:rsid w:val="00924F75"/>
    <w:rsid w:val="00933E72"/>
    <w:rsid w:val="00934848"/>
    <w:rsid w:val="00944A51"/>
    <w:rsid w:val="0094586F"/>
    <w:rsid w:val="009626B0"/>
    <w:rsid w:val="00965B98"/>
    <w:rsid w:val="00986242"/>
    <w:rsid w:val="00994CDD"/>
    <w:rsid w:val="009A5FE3"/>
    <w:rsid w:val="009A62E8"/>
    <w:rsid w:val="009F3DAB"/>
    <w:rsid w:val="009F5010"/>
    <w:rsid w:val="00A0028E"/>
    <w:rsid w:val="00A02595"/>
    <w:rsid w:val="00A0765F"/>
    <w:rsid w:val="00A16167"/>
    <w:rsid w:val="00A175B0"/>
    <w:rsid w:val="00A222B2"/>
    <w:rsid w:val="00A24D5E"/>
    <w:rsid w:val="00A33C60"/>
    <w:rsid w:val="00A351A6"/>
    <w:rsid w:val="00A378AC"/>
    <w:rsid w:val="00A45F45"/>
    <w:rsid w:val="00A46393"/>
    <w:rsid w:val="00A46A88"/>
    <w:rsid w:val="00A4701E"/>
    <w:rsid w:val="00A52871"/>
    <w:rsid w:val="00A57B40"/>
    <w:rsid w:val="00A6765C"/>
    <w:rsid w:val="00A70120"/>
    <w:rsid w:val="00AB0076"/>
    <w:rsid w:val="00AB5A86"/>
    <w:rsid w:val="00AC23C1"/>
    <w:rsid w:val="00AC59DC"/>
    <w:rsid w:val="00AD0F2B"/>
    <w:rsid w:val="00AD64CC"/>
    <w:rsid w:val="00AE6CD1"/>
    <w:rsid w:val="00AF0FE0"/>
    <w:rsid w:val="00AF742E"/>
    <w:rsid w:val="00AF7A9D"/>
    <w:rsid w:val="00B11A1F"/>
    <w:rsid w:val="00B11ABB"/>
    <w:rsid w:val="00B3360A"/>
    <w:rsid w:val="00B46F73"/>
    <w:rsid w:val="00B646AF"/>
    <w:rsid w:val="00B753E4"/>
    <w:rsid w:val="00B82AFD"/>
    <w:rsid w:val="00B927D5"/>
    <w:rsid w:val="00B953DF"/>
    <w:rsid w:val="00B973C5"/>
    <w:rsid w:val="00BA1950"/>
    <w:rsid w:val="00BA33B6"/>
    <w:rsid w:val="00BB2386"/>
    <w:rsid w:val="00BD3AEE"/>
    <w:rsid w:val="00BE1781"/>
    <w:rsid w:val="00BE21F0"/>
    <w:rsid w:val="00BE4D17"/>
    <w:rsid w:val="00BF0D60"/>
    <w:rsid w:val="00BF1941"/>
    <w:rsid w:val="00BF4253"/>
    <w:rsid w:val="00C06185"/>
    <w:rsid w:val="00C064F5"/>
    <w:rsid w:val="00C22EFF"/>
    <w:rsid w:val="00C379D2"/>
    <w:rsid w:val="00C563FB"/>
    <w:rsid w:val="00C60A88"/>
    <w:rsid w:val="00C62C1C"/>
    <w:rsid w:val="00C66B96"/>
    <w:rsid w:val="00C7032D"/>
    <w:rsid w:val="00C82FAA"/>
    <w:rsid w:val="00C845D4"/>
    <w:rsid w:val="00C8590E"/>
    <w:rsid w:val="00C90BC3"/>
    <w:rsid w:val="00CA1A13"/>
    <w:rsid w:val="00CA49FA"/>
    <w:rsid w:val="00CB7E45"/>
    <w:rsid w:val="00CD1975"/>
    <w:rsid w:val="00CD2AD3"/>
    <w:rsid w:val="00CD63AD"/>
    <w:rsid w:val="00CE6DAF"/>
    <w:rsid w:val="00CF71AF"/>
    <w:rsid w:val="00D202F8"/>
    <w:rsid w:val="00D26CC0"/>
    <w:rsid w:val="00D43BE2"/>
    <w:rsid w:val="00D52870"/>
    <w:rsid w:val="00D63482"/>
    <w:rsid w:val="00D67932"/>
    <w:rsid w:val="00D70138"/>
    <w:rsid w:val="00D833E7"/>
    <w:rsid w:val="00D836B3"/>
    <w:rsid w:val="00D90E4F"/>
    <w:rsid w:val="00D90FA1"/>
    <w:rsid w:val="00D92F0D"/>
    <w:rsid w:val="00D96744"/>
    <w:rsid w:val="00DA2C40"/>
    <w:rsid w:val="00DA6D97"/>
    <w:rsid w:val="00DB1CD8"/>
    <w:rsid w:val="00DC1A2C"/>
    <w:rsid w:val="00DC2597"/>
    <w:rsid w:val="00DC588E"/>
    <w:rsid w:val="00DD4CFC"/>
    <w:rsid w:val="00DD77A6"/>
    <w:rsid w:val="00DE08CD"/>
    <w:rsid w:val="00DF1032"/>
    <w:rsid w:val="00DF2192"/>
    <w:rsid w:val="00DF3CD9"/>
    <w:rsid w:val="00E07CD4"/>
    <w:rsid w:val="00E23878"/>
    <w:rsid w:val="00E46AF0"/>
    <w:rsid w:val="00E555EF"/>
    <w:rsid w:val="00E56D0C"/>
    <w:rsid w:val="00E6057B"/>
    <w:rsid w:val="00E62B43"/>
    <w:rsid w:val="00E70884"/>
    <w:rsid w:val="00E73A79"/>
    <w:rsid w:val="00E81BB0"/>
    <w:rsid w:val="00E90995"/>
    <w:rsid w:val="00E938CB"/>
    <w:rsid w:val="00E946C1"/>
    <w:rsid w:val="00EA0097"/>
    <w:rsid w:val="00EA3CC5"/>
    <w:rsid w:val="00EA626F"/>
    <w:rsid w:val="00EB2335"/>
    <w:rsid w:val="00EB604C"/>
    <w:rsid w:val="00EC23C5"/>
    <w:rsid w:val="00EC2B4C"/>
    <w:rsid w:val="00EF04B1"/>
    <w:rsid w:val="00EF3365"/>
    <w:rsid w:val="00F04A5B"/>
    <w:rsid w:val="00F1622C"/>
    <w:rsid w:val="00F21863"/>
    <w:rsid w:val="00F26C8C"/>
    <w:rsid w:val="00F32250"/>
    <w:rsid w:val="00F56602"/>
    <w:rsid w:val="00F65E8D"/>
    <w:rsid w:val="00F67694"/>
    <w:rsid w:val="00F7328A"/>
    <w:rsid w:val="00F73EF4"/>
    <w:rsid w:val="00F82001"/>
    <w:rsid w:val="00F83FF8"/>
    <w:rsid w:val="00FA51E7"/>
    <w:rsid w:val="00FB24D8"/>
    <w:rsid w:val="00FB29EA"/>
    <w:rsid w:val="00FB4046"/>
    <w:rsid w:val="00FB5008"/>
    <w:rsid w:val="00FB7CB0"/>
    <w:rsid w:val="00FC095D"/>
    <w:rsid w:val="00FD2851"/>
    <w:rsid w:val="00FE0191"/>
    <w:rsid w:val="00FE42F7"/>
    <w:rsid w:val="00FE642A"/>
    <w:rsid w:val="00FF12E3"/>
    <w:rsid w:val="00FF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B4"/>
  </w:style>
  <w:style w:type="paragraph" w:styleId="Heading1">
    <w:name w:val="heading 1"/>
    <w:basedOn w:val="Normal"/>
    <w:next w:val="Normal"/>
    <w:link w:val="Heading1Char"/>
    <w:uiPriority w:val="9"/>
    <w:qFormat/>
    <w:rsid w:val="007236B3"/>
    <w:pPr>
      <w:keepNext/>
      <w:keepLines/>
      <w:spacing w:before="240" w:after="0"/>
      <w:outlineLvl w:val="0"/>
    </w:pPr>
    <w:rPr>
      <w:rFonts w:eastAsiaTheme="majorEastAsia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1A6"/>
  </w:style>
  <w:style w:type="paragraph" w:styleId="Footer">
    <w:name w:val="footer"/>
    <w:basedOn w:val="Normal"/>
    <w:link w:val="FooterChar"/>
    <w:uiPriority w:val="99"/>
    <w:unhideWhenUsed/>
    <w:rsid w:val="00A3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1A6"/>
  </w:style>
  <w:style w:type="character" w:customStyle="1" w:styleId="Heading1Char">
    <w:name w:val="Heading 1 Char"/>
    <w:basedOn w:val="DefaultParagraphFont"/>
    <w:link w:val="Heading1"/>
    <w:uiPriority w:val="9"/>
    <w:rsid w:val="007236B3"/>
    <w:rPr>
      <w:rFonts w:eastAsiaTheme="majorEastAsia" w:cstheme="majorBidi"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2450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3340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3340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B4"/>
  </w:style>
  <w:style w:type="paragraph" w:styleId="Heading1">
    <w:name w:val="heading 1"/>
    <w:basedOn w:val="Normal"/>
    <w:next w:val="Normal"/>
    <w:link w:val="Heading1Char"/>
    <w:uiPriority w:val="9"/>
    <w:qFormat/>
    <w:rsid w:val="007236B3"/>
    <w:pPr>
      <w:keepNext/>
      <w:keepLines/>
      <w:spacing w:before="240" w:after="0"/>
      <w:outlineLvl w:val="0"/>
    </w:pPr>
    <w:rPr>
      <w:rFonts w:eastAsiaTheme="majorEastAsia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1A6"/>
  </w:style>
  <w:style w:type="paragraph" w:styleId="Footer">
    <w:name w:val="footer"/>
    <w:basedOn w:val="Normal"/>
    <w:link w:val="FooterChar"/>
    <w:uiPriority w:val="99"/>
    <w:unhideWhenUsed/>
    <w:rsid w:val="00A3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1A6"/>
  </w:style>
  <w:style w:type="character" w:customStyle="1" w:styleId="Heading1Char">
    <w:name w:val="Heading 1 Char"/>
    <w:basedOn w:val="DefaultParagraphFont"/>
    <w:link w:val="Heading1"/>
    <w:uiPriority w:val="9"/>
    <w:rsid w:val="007236B3"/>
    <w:rPr>
      <w:rFonts w:eastAsiaTheme="majorEastAsia" w:cstheme="majorBidi"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2450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3340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3340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wto.org/impact-assessment-of-the-covid-19-outbreak-on-international-touris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wto.org/news/tourism-restarts-40-per-cent-of-destinations-have-now-eased-travel-restriction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787/tour-2018-6-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wto.org/international-tourism-growth-continues-to-outpace-the-econom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C6B66-CD6B-47A1-99AD-83666EA9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WeedSeed</cp:lastModifiedBy>
  <cp:revision>2</cp:revision>
  <dcterms:created xsi:type="dcterms:W3CDTF">2021-09-11T03:36:00Z</dcterms:created>
  <dcterms:modified xsi:type="dcterms:W3CDTF">2021-09-11T03:36:00Z</dcterms:modified>
</cp:coreProperties>
</file>